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72DDAEAD"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B4E63">
            <w:rPr>
              <w:rStyle w:val="Char6"/>
            </w:rPr>
            <w:t xml:space="preserve">Χριστίνα Σαμαρά </w:t>
          </w:r>
        </w:sdtContent>
      </w:sdt>
    </w:p>
    <w:sdt>
      <w:sdtPr>
        <w:id w:val="-481314470"/>
        <w:placeholder>
          <w:docPart w:val="5A56E7D5A52A45849ED4CB48CDD86502"/>
        </w:placeholder>
        <w:text/>
      </w:sdtPr>
      <w:sdtContent>
        <w:p w14:paraId="589D33FD" w14:textId="063A3FBB" w:rsidR="00CC62E9" w:rsidRPr="00AB2576" w:rsidRDefault="00BB4E63" w:rsidP="00CD3CE2">
          <w:pPr>
            <w:pStyle w:val="ac"/>
          </w:pPr>
          <w:r>
            <w:t xml:space="preserve"> </w:t>
          </w:r>
        </w:p>
      </w:sdtContent>
    </w:sdt>
    <w:p w14:paraId="21E06487" w14:textId="3F5D222E"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07-21T00:00:00Z">
                    <w:dateFormat w:val="dd.MM.yyyy"/>
                    <w:lid w:val="el-GR"/>
                    <w:storeMappedDataAs w:val="dateTime"/>
                    <w:calendar w:val="gregorian"/>
                  </w:date>
                </w:sdtPr>
                <w:sdtEndPr>
                  <w:rPr>
                    <w:rStyle w:val="a1"/>
                  </w:rPr>
                </w:sdtEndPr>
                <w:sdtContent>
                  <w:r w:rsidR="00904DAE">
                    <w:rPr>
                      <w:rStyle w:val="Char6"/>
                    </w:rPr>
                    <w:t>21.07.2023</w:t>
                  </w:r>
                </w:sdtContent>
              </w:sdt>
            </w:sdtContent>
          </w:sdt>
        </w:sdtContent>
      </w:sdt>
    </w:p>
    <w:p w14:paraId="387D4CEF" w14:textId="08379A89" w:rsidR="00A5663B" w:rsidRPr="00A5663B" w:rsidRDefault="00CF4387" w:rsidP="00DA5411">
      <w:pPr>
        <w:tabs>
          <w:tab w:val="left" w:pos="2552"/>
        </w:tabs>
        <w:ind w:left="1134"/>
        <w:jc w:val="left"/>
        <w:rPr>
          <w:b/>
        </w:rPr>
      </w:pPr>
      <w:r>
        <w:rPr>
          <w:b/>
        </w:rPr>
        <w:t xml:space="preserve">Πρωτ.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643804">
            <w:rPr>
              <w:rStyle w:val="Char6"/>
            </w:rPr>
            <w:t xml:space="preserve"> </w:t>
          </w:r>
          <w:r w:rsidR="00D64258">
            <w:rPr>
              <w:rStyle w:val="Char6"/>
            </w:rPr>
            <w:t>1167</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1C3538E4"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BB4E63" w:rsidRPr="00BB4E63">
                        <w:t>κ</w:t>
                      </w:r>
                      <w:r w:rsidR="00A8340F">
                        <w:t xml:space="preserve">. </w:t>
                      </w:r>
                      <w:r w:rsidR="00F421C2">
                        <w:t>Α</w:t>
                      </w:r>
                      <w:r w:rsidR="00A8340F">
                        <w:t xml:space="preserve">. </w:t>
                      </w:r>
                      <w:r w:rsidR="00F421C2">
                        <w:t>Γεωργιάδη,</w:t>
                      </w:r>
                      <w:r w:rsidR="00A8340F">
                        <w:t xml:space="preserve"> Υπουργό Εργασίας και Κοινωνικ</w:t>
                      </w:r>
                      <w:r w:rsidR="0033776B">
                        <w:t>ής Ασφάλισης</w:t>
                      </w:r>
                      <w:r w:rsidR="00BB4E63" w:rsidRPr="00BB4E63">
                        <w:t xml:space="preserve">  </w:t>
                      </w:r>
                    </w:sdtContent>
                  </w:sdt>
                </w:p>
              </w:sdtContent>
            </w:sdt>
          </w:sdtContent>
        </w:sdt>
      </w:sdtContent>
    </w:sdt>
    <w:p w14:paraId="26A5FC62" w14:textId="6BF555C9"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2A611BD0"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2A5CA3">
                    <w:t>Ζητείται ορισμός συνάντησης με τον Υπουργό για</w:t>
                  </w:r>
                  <w:r w:rsidR="0033776B" w:rsidRPr="0033776B">
                    <w:t xml:space="preserve"> ασφαλιστικ</w:t>
                  </w:r>
                  <w:r w:rsidR="002A5CA3">
                    <w:t>ά και συνταξιοδοτικά ζητήματα ατόμων</w:t>
                  </w:r>
                  <w:r w:rsidR="0033776B" w:rsidRPr="0033776B">
                    <w:t xml:space="preserve"> με αναπηρία, χρόνιες παθήσεις και τ</w:t>
                  </w:r>
                  <w:r w:rsidR="002A5CA3">
                    <w:t>ων</w:t>
                  </w:r>
                  <w:r w:rsidR="0033776B" w:rsidRPr="0033776B">
                    <w:t xml:space="preserve"> οικογ</w:t>
                  </w:r>
                  <w:r w:rsidR="00D708C0">
                    <w:t>ε</w:t>
                  </w:r>
                  <w:r w:rsidR="0033776B" w:rsidRPr="0033776B">
                    <w:t>νει</w:t>
                  </w:r>
                  <w:r w:rsidR="002A5CA3">
                    <w:t>ών</w:t>
                  </w:r>
                  <w:r w:rsidR="0033776B" w:rsidRPr="0033776B">
                    <w:t xml:space="preserve"> </w:t>
                  </w:r>
                  <w:r w:rsidR="002A5CA3">
                    <w:t>τους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sdt>
              <w:sdtPr>
                <w:alias w:val="Σώμα της επιστολής"/>
                <w:tag w:val="Σώμα της επιστολής"/>
                <w:id w:val="486906071"/>
                <w:placeholder>
                  <w:docPart w:val="EC493F1FB7DD446D983D521D23FAC91D"/>
                </w:placeholder>
              </w:sdtPr>
              <w:sdtContent>
                <w:p w14:paraId="1ECBDD92" w14:textId="77777777" w:rsidR="00A8340F" w:rsidRDefault="00A8340F" w:rsidP="00C8753C">
                  <w:pPr>
                    <w:rPr>
                      <w:b/>
                    </w:rPr>
                  </w:pPr>
                  <w:r>
                    <w:rPr>
                      <w:b/>
                    </w:rPr>
                    <w:t xml:space="preserve">Κύριε Υπουργέ, </w:t>
                  </w:r>
                </w:p>
                <w:p w14:paraId="1E8839B2" w14:textId="79061598" w:rsidR="0033776B" w:rsidRDefault="0033776B" w:rsidP="0033776B">
                  <w:r>
                    <w:t xml:space="preserve">Η Εθνική Συνομοσπονδία Ατόμων με Αναπηρία (Ε.Σ.Α.μεΑ.) –που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με το παρόν έγγραφό της εύχεται κάθε επιτυχία στο έργο που έχετε να επιτελέσετε από τη θέση του Υπουργού Εργασίας και Κοινωνικής Ασφάλισης, σε μια τόσο κρίσιμη περίοδο για τη χώρα και τους πολίτες της, προσδοκώντας ότι από τη θέση αυτή θα προστατέψετε με συγκεκριμένα μέτρα και πολιτικές μία από τις μεγαλύτερες πληθυσμιακά ομάδες του πληθυσμού, όπως είναι τα άτομα με αναπηρία, με χρόνιες παθήσεις και οι οικογένειές τους. </w:t>
                  </w:r>
                </w:p>
                <w:p w14:paraId="645EC417" w14:textId="2878F380" w:rsidR="0033776B" w:rsidRDefault="00297506" w:rsidP="0033776B">
                  <w:r>
                    <w:t>Την περίοδο αυτή</w:t>
                  </w:r>
                  <w:r w:rsidR="0033776B">
                    <w:t xml:space="preserve"> κρίνεται επιτακτική η ανάγκη για τον άμεσο σχεδιασμό και την εφαρμογή ενός δίκαιου ασφαλιστικού και συνταξιοδοτικού συστήματος, το οποίο θα συμβάλει στη βελτίωση των συνθηκών διαβίωσης</w:t>
                  </w:r>
                  <w:r w:rsidR="0033776B" w:rsidRPr="0033776B">
                    <w:t xml:space="preserve"> των ατόμων με αναπηρία, με χρόνιες παθήσεις και των οικογενειών τους</w:t>
                  </w:r>
                  <w:r w:rsidR="0033776B">
                    <w:t xml:space="preserve"> και στη διαφύλαξη της αξιοπρέπειάς τους, όπως επιτάσσει το άρθρο 28 «Ικανοποιητικό επίπεδο διαβίωσης και κοινωνική προστασία» της Διεθνούς Σύμβασης για τα Δικαιώματα των ατόμων με αναπηρία, την οποία η χώρα μας μαζί με το προαιρετικό πρωτόκολλό της επικύρωσε με τον Ν.4074/2012 (ΦΕΚ 88 Α΄/11.04.2012), και ως εκ τούτου οφείλει να θέσει σε εφαρμογή σε εθνικό επίπεδο. </w:t>
                  </w:r>
                </w:p>
                <w:p w14:paraId="3C378EAB" w14:textId="55BED219" w:rsidR="0033776B" w:rsidRDefault="0033776B" w:rsidP="0033776B">
                  <w:r>
                    <w:t>Για την επίτευξη αυτού του σκοπού απαιτείται</w:t>
                  </w:r>
                  <w:r w:rsidR="004A2F0B" w:rsidRPr="004A2F0B">
                    <w:t>:</w:t>
                  </w:r>
                </w:p>
                <w:p w14:paraId="5D383583" w14:textId="77777777" w:rsidR="00383649" w:rsidRPr="00383649" w:rsidRDefault="00DE6B2D" w:rsidP="00CB46D5">
                  <w:pPr>
                    <w:pStyle w:val="a9"/>
                    <w:numPr>
                      <w:ilvl w:val="0"/>
                      <w:numId w:val="25"/>
                    </w:numPr>
                  </w:pPr>
                  <w:r w:rsidRPr="00383649">
                    <w:rPr>
                      <w:b/>
                      <w:bCs/>
                    </w:rPr>
                    <w:t>Θέσπιση νέων ενιαίων κανόνων για όλες τις συντάξεις αναπηρίας και παροχές αναπηρίας του e-ΕΦΚΑ.</w:t>
                  </w:r>
                  <w:r w:rsidR="00383649">
                    <w:rPr>
                      <w:b/>
                      <w:bCs/>
                    </w:rPr>
                    <w:t xml:space="preserve"> </w:t>
                  </w:r>
                </w:p>
                <w:p w14:paraId="61581961" w14:textId="45D0256A" w:rsidR="00383649" w:rsidRDefault="00DE6B2D" w:rsidP="00383649">
                  <w:pPr>
                    <w:pStyle w:val="a9"/>
                  </w:pPr>
                  <w:r>
                    <w:lastRenderedPageBreak/>
                    <w:t>Κρίνουμε απαραίτητη τη</w:t>
                  </w:r>
                  <w:r w:rsidR="004A2F0B">
                    <w:t>ν ολοκλήρωση των εργασιών της Ομάδας Εργασίας</w:t>
                  </w:r>
                  <w:r w:rsidR="00E50608">
                    <w:t xml:space="preserve"> του Υπ. Εργασίας</w:t>
                  </w:r>
                  <w:r w:rsidR="004A2F0B">
                    <w:t xml:space="preserve"> υπό την Προεδρία της </w:t>
                  </w:r>
                  <w:proofErr w:type="spellStart"/>
                  <w:r w:rsidR="004A2F0B">
                    <w:t>κας</w:t>
                  </w:r>
                  <w:proofErr w:type="spellEnd"/>
                  <w:r w:rsidR="004A2F0B">
                    <w:t xml:space="preserve"> </w:t>
                  </w:r>
                  <w:proofErr w:type="spellStart"/>
                  <w:r w:rsidR="004A2F0B">
                    <w:t>Καρασιώτου</w:t>
                  </w:r>
                  <w:proofErr w:type="spellEnd"/>
                  <w:r w:rsidR="004A2F0B">
                    <w:t xml:space="preserve">, </w:t>
                  </w:r>
                  <w:r w:rsidR="00F93F24">
                    <w:t xml:space="preserve">πρώην Γ.Γ. Κοινωνικών Ασφαλίσεων, </w:t>
                  </w:r>
                  <w:r w:rsidR="004A2F0B" w:rsidRPr="004A2F0B">
                    <w:t>κατ’ εφαρμογή των διατάξεων του άρθρου 11 του ν.4387/2016</w:t>
                  </w:r>
                  <w:r w:rsidR="004A2F0B">
                    <w:t>,</w:t>
                  </w:r>
                  <w:r w:rsidR="004A2F0B" w:rsidRPr="004A2F0B">
                    <w:t xml:space="preserve"> προκειμένου να τεθούν σε ισχύ ενιαίοι κανόνες συνταξιοδότησης και απονομής ασφαλιστικών παροχών λόγω αναπηρίας</w:t>
                  </w:r>
                  <w:r w:rsidR="004A2F0B">
                    <w:t>, μερικ</w:t>
                  </w:r>
                  <w:r w:rsidR="000838A4">
                    <w:t>οί</w:t>
                  </w:r>
                  <w:r w:rsidR="004A2F0B">
                    <w:t xml:space="preserve"> από τ</w:t>
                  </w:r>
                  <w:r w:rsidR="000838A4">
                    <w:t>ους</w:t>
                  </w:r>
                  <w:r w:rsidR="004A2F0B">
                    <w:t xml:space="preserve"> οποί</w:t>
                  </w:r>
                  <w:r w:rsidR="000838A4">
                    <w:t>ους</w:t>
                  </w:r>
                  <w:r w:rsidR="004A2F0B">
                    <w:t xml:space="preserve"> είναι </w:t>
                  </w:r>
                  <w:r w:rsidR="000838A4">
                    <w:t>οι</w:t>
                  </w:r>
                  <w:r w:rsidR="004A2F0B">
                    <w:t xml:space="preserve"> εξής:</w:t>
                  </w:r>
                  <w:bookmarkStart w:id="7" w:name="_Hlk139285094"/>
                </w:p>
                <w:p w14:paraId="26E4CB74" w14:textId="77777777" w:rsidR="00383649" w:rsidRDefault="006622E7" w:rsidP="00383649">
                  <w:pPr>
                    <w:pStyle w:val="a9"/>
                  </w:pPr>
                  <w:r>
                    <w:t>Α. Ε</w:t>
                  </w:r>
                  <w:r w:rsidR="00DE6B2D">
                    <w:t xml:space="preserve">παναφορά ευνοϊκών ρυθμίσεων για τη συνταξιοδότηση των γονέων/ συζύγων/ αδελφών που έχουν στη φροντίδα τους άτομα με βαριά αναπηρία, οι οποίες καταργήθηκαν άδικα με το 3ο μνημόνιο. </w:t>
                  </w:r>
                  <w:bookmarkEnd w:id="7"/>
                </w:p>
                <w:p w14:paraId="578CA238" w14:textId="77777777" w:rsidR="00383649" w:rsidRDefault="006622E7" w:rsidP="00383649">
                  <w:pPr>
                    <w:pStyle w:val="a9"/>
                  </w:pPr>
                  <w:r>
                    <w:t>Β. Ε</w:t>
                  </w:r>
                  <w:r w:rsidR="00DE6B2D">
                    <w:t>νιαίες διατάξεις σε όλα τα ασφαλιστικά ταμεία για τη μονιμοποίηση σύνταξης λόγω αναπηρίας</w:t>
                  </w:r>
                </w:p>
                <w:p w14:paraId="0C0F6631" w14:textId="77777777" w:rsidR="00383649" w:rsidRDefault="006622E7" w:rsidP="00383649">
                  <w:pPr>
                    <w:pStyle w:val="a9"/>
                  </w:pPr>
                  <w:r>
                    <w:t>Γ. Μ</w:t>
                  </w:r>
                  <w:r w:rsidR="00DE6B2D">
                    <w:t>ετατροπή σύνταξης λόγω αναπηρίας σε σύνταξη λόγω γήρατος ή γήρατος λόγω αναπηρίας</w:t>
                  </w:r>
                  <w:r w:rsidR="00CF4EFA">
                    <w:t>.</w:t>
                  </w:r>
                </w:p>
                <w:p w14:paraId="286E4503" w14:textId="58187E7B" w:rsidR="00383649" w:rsidRDefault="00CB46D5" w:rsidP="00383649">
                  <w:pPr>
                    <w:pStyle w:val="a9"/>
                  </w:pPr>
                  <w:r>
                    <w:t>Δ. Τροποποίηση των προϋποθέσεων συνταξιοδότησης με προϋπάρχουσα αναπηρία</w:t>
                  </w:r>
                  <w:r w:rsidR="00F93F24">
                    <w:t xml:space="preserve"> και άλλα ζητήματα. </w:t>
                  </w:r>
                  <w:r w:rsidRPr="000838A4">
                    <w:t xml:space="preserve"> </w:t>
                  </w:r>
                </w:p>
                <w:p w14:paraId="60BECAB0" w14:textId="77777777" w:rsidR="00383649" w:rsidRPr="000838A4" w:rsidRDefault="00383649" w:rsidP="00383649">
                  <w:pPr>
                    <w:pStyle w:val="a9"/>
                  </w:pPr>
                </w:p>
                <w:p w14:paraId="225446A3" w14:textId="0430B674" w:rsidR="004A2F0B" w:rsidRDefault="00CB46D5" w:rsidP="004A2F0B">
                  <w:pPr>
                    <w:pStyle w:val="a9"/>
                    <w:numPr>
                      <w:ilvl w:val="0"/>
                      <w:numId w:val="25"/>
                    </w:numPr>
                  </w:pPr>
                  <w:r w:rsidRPr="00D708C0">
                    <w:rPr>
                      <w:b/>
                      <w:bCs/>
                    </w:rPr>
                    <w:t xml:space="preserve">Ευρεία αναμόρφωση του ν.4387/2016 (ΦΕΚ 85 τ. Α’) </w:t>
                  </w:r>
                  <w:r w:rsidRPr="004A2F0B">
                    <w:t xml:space="preserve">με τον οποίο έχουν καταργηθεί σημαντικά δικαιώματα και παροχές στον τομέα της κοινωνικής ασφάλισης των ατόμων με αναπηρία, με χρόνιες παθήσεις και των οικογενειών τους και έχουν θεσπιστεί άδικες διατάξεις, όπως η διάταξη των άρθρων 7 και 27, η οποία αφορά στην αναλογική μείωση του ποσού της εθνικής σύνταξης βάσει του ποσοστού αναπηρίας του δικαιούχου. Η σύνταξη δεν είναι επίδομα αναπηρίας, για να δίνεται με βάση τη βαρύτητα αναπηρίας και για το λόγο αυτό ζητάμε την άμεση εφαρμογή της χορήγησης του 100% του ποσού που αντιστοιχεί στην Εθνική Σύνταξη σε όλους τους συνταξιούχους με αναπηρία ανεξαρτήτως ποσοστού αναπηρίας. </w:t>
                  </w:r>
                </w:p>
                <w:p w14:paraId="5F21395C" w14:textId="77777777" w:rsidR="00383649" w:rsidRDefault="00383649" w:rsidP="00383649">
                  <w:pPr>
                    <w:pStyle w:val="a9"/>
                  </w:pPr>
                </w:p>
                <w:p w14:paraId="70A7511F" w14:textId="3B5CB7F0" w:rsidR="00CB46D5" w:rsidRDefault="00E50608" w:rsidP="00CB46D5">
                  <w:pPr>
                    <w:pStyle w:val="a9"/>
                    <w:numPr>
                      <w:ilvl w:val="0"/>
                      <w:numId w:val="25"/>
                    </w:numPr>
                  </w:pPr>
                  <w:r w:rsidRPr="00D708C0">
                    <w:rPr>
                      <w:b/>
                      <w:bCs/>
                    </w:rPr>
                    <w:t xml:space="preserve"> Αποκατάσταση των αδικιών που έχουν υποστεί οι συνταξιούχοι αναπηρίας και γήρατος του ιδιωτικού τομέα με την ψήφιση των εφαρμοστικών νόμων του 2ου μνημονίου </w:t>
                  </w:r>
                  <w:r w:rsidRPr="00E50608">
                    <w:t xml:space="preserve">και συγκεκριμένα με τις διατάξεις του ν. 4093/12 (ΦΕΚ 222 </w:t>
                  </w:r>
                  <w:proofErr w:type="spellStart"/>
                  <w:r w:rsidRPr="00E50608">
                    <w:t>τ.Α</w:t>
                  </w:r>
                  <w:proofErr w:type="spellEnd"/>
                  <w:r w:rsidRPr="00E50608">
                    <w:t xml:space="preserve">’) και του ν. 4111/2013 (ΦΕΚ 18 </w:t>
                  </w:r>
                  <w:proofErr w:type="spellStart"/>
                  <w:r w:rsidRPr="00E50608">
                    <w:t>τ.Α</w:t>
                  </w:r>
                  <w:proofErr w:type="spellEnd"/>
                  <w:r w:rsidRPr="00E50608">
                    <w:t>’), και την εναρμόνισή τους με τα ισχύοντα στο δημόσιο τομέα, καθώς επίσης και αποκατάσταση των αδικιών που έχουν υποστεί οι συνταξιούχοι γήρατος γονείς ατόμων με βαριές αναπηρίες του ιδιωτικού τομέα</w:t>
                  </w:r>
                  <w:r>
                    <w:t>.</w:t>
                  </w:r>
                  <w:r w:rsidR="00CB46D5" w:rsidRPr="00E50608">
                    <w:t xml:space="preserve"> </w:t>
                  </w:r>
                </w:p>
                <w:p w14:paraId="4E3A96C6" w14:textId="77777777" w:rsidR="00383649" w:rsidRDefault="00383649" w:rsidP="00383649">
                  <w:pPr>
                    <w:pStyle w:val="a9"/>
                  </w:pPr>
                </w:p>
                <w:p w14:paraId="578BD694" w14:textId="77777777" w:rsidR="00383649" w:rsidRDefault="00670268" w:rsidP="00E50608">
                  <w:pPr>
                    <w:pStyle w:val="a9"/>
                    <w:numPr>
                      <w:ilvl w:val="0"/>
                      <w:numId w:val="25"/>
                    </w:numPr>
                  </w:pPr>
                  <w:r w:rsidRPr="00D708C0">
                    <w:rPr>
                      <w:b/>
                      <w:bCs/>
                    </w:rPr>
                    <w:t>Απασχόληση συνταξιούχων</w:t>
                  </w:r>
                  <w:r w:rsidR="00E50608" w:rsidRPr="00D708C0">
                    <w:rPr>
                      <w:b/>
                      <w:bCs/>
                    </w:rPr>
                    <w:t>.</w:t>
                  </w:r>
                  <w:r w:rsidRPr="00D708C0">
                    <w:rPr>
                      <w:b/>
                      <w:bCs/>
                    </w:rPr>
                    <w:t xml:space="preserve"> </w:t>
                  </w:r>
                  <w:r w:rsidR="00E50608" w:rsidRPr="00E50608">
                    <w:t>Μ</w:t>
                  </w:r>
                  <w:r>
                    <w:t xml:space="preserve">η περικοπή της σύνταξης σε περίπτωση απασχόλησης συνταξιούχων λόγω αναπηρίας, οι οποίοι είναι μετέωροι, διότι δεν υπάγονται ούτε στον ν.612/1977, που δεν γίνεται καμία περικοπή σύνταξης σε περίπτωση εργασίας, αλλά ούτε στο άρθρο 27 του ν. 4670/2020, σύμφωνα να με το οποίο καταβάλλονται μειωμένες οι συντάξεις σε ποσοστό 30% των συνταξιούχων που αναλαμβάνουν εργασία. </w:t>
                  </w:r>
                </w:p>
                <w:p w14:paraId="2678E986" w14:textId="7F8CCC70" w:rsidR="00E50608" w:rsidRDefault="00670268" w:rsidP="00383649">
                  <w:pPr>
                    <w:pStyle w:val="a9"/>
                  </w:pPr>
                  <w:r>
                    <w:t xml:space="preserve"> </w:t>
                  </w:r>
                </w:p>
                <w:p w14:paraId="06CCF2D7" w14:textId="77777777" w:rsidR="00383649" w:rsidRPr="00383649" w:rsidRDefault="00CF4EFA" w:rsidP="00E50608">
                  <w:pPr>
                    <w:pStyle w:val="a9"/>
                    <w:numPr>
                      <w:ilvl w:val="0"/>
                      <w:numId w:val="25"/>
                    </w:numPr>
                    <w:rPr>
                      <w:b/>
                      <w:bCs/>
                    </w:rPr>
                  </w:pPr>
                  <w:r w:rsidRPr="00D708C0">
                    <w:rPr>
                      <w:b/>
                      <w:bCs/>
                    </w:rPr>
                    <w:lastRenderedPageBreak/>
                    <w:t xml:space="preserve">Τιμητική σύνταξη στη μητέρα παιδιού με αναπηρία. </w:t>
                  </w:r>
                  <w:r>
                    <w:t>Ο αείμνηστος Πρωθυπουργός Κων/νος Μητσοτάκης θεσμοθέτησε τη σύνταξη στην πολύτεκνη μητέρα. Σήμερα, ζητάμε να θεσμοθετηθεί η παροχή τιμητικής σύνταξης στη μητέρα παιδιού με βαριά αναπηρία (όπως τέκνο με βαριά νοητική αναπηρία, αυτισμό, σύνδρομο down, πολλαπλές βαριές αναπηρίες, βαριά κινητική αναπηρία, χρόνιες ψυχικές διαταραχές), σε περίπτωση που δεν θεμελιώνει η ίδια συνταξιοδοτικό δικαίωμα. Η τιμητική αυτή σύνταξη να αποδοθεί όταν η μητέρα συμπληρώσει τα 62 έτη και ανεξαρτήτως κοινωνικο-οικονομικών, περιουσιακών και άλλων κριτηρίων, αναγνωρίζοντας την προσφορά της στην κοινωνία, στην πολιτεία και στο παιδί της και αναγνωρίζοντας ότι αυτή η γυναίκα στερήθηκε τη δυνατότητα να μετέχει στην εργασία όπως άλλοι πολίτες, λόγω της αναπηρίας του παιδιού της και η οποία, εξαιτίας της απουσίας δομών στήριξης αφιερώθηκε στη φροντίδα αυτού του ατόμου.</w:t>
                  </w:r>
                </w:p>
                <w:p w14:paraId="3A7BF11D" w14:textId="5069D2E8" w:rsidR="00E50608" w:rsidRPr="00D708C0" w:rsidRDefault="00CF4EFA" w:rsidP="00383649">
                  <w:pPr>
                    <w:pStyle w:val="a9"/>
                    <w:rPr>
                      <w:b/>
                      <w:bCs/>
                    </w:rPr>
                  </w:pPr>
                  <w:r>
                    <w:t xml:space="preserve"> </w:t>
                  </w:r>
                </w:p>
                <w:p w14:paraId="5F789C64" w14:textId="7BC3F26D" w:rsidR="00383649" w:rsidRPr="00383649" w:rsidRDefault="00CF4EFA" w:rsidP="00383649">
                  <w:pPr>
                    <w:pStyle w:val="a9"/>
                    <w:numPr>
                      <w:ilvl w:val="0"/>
                      <w:numId w:val="25"/>
                    </w:numPr>
                  </w:pPr>
                  <w:r w:rsidRPr="006A0F9F">
                    <w:rPr>
                      <w:b/>
                      <w:bCs/>
                    </w:rPr>
                    <w:t>Αναμόρφωση του ν.612/1977 και του Π.Δ. 169/2007</w:t>
                  </w:r>
                  <w:r w:rsidR="00383649">
                    <w:rPr>
                      <w:b/>
                      <w:bCs/>
                    </w:rPr>
                    <w:t>:</w:t>
                  </w:r>
                  <w:r w:rsidRPr="006A0F9F">
                    <w:rPr>
                      <w:b/>
                      <w:bCs/>
                    </w:rPr>
                    <w:t xml:space="preserve"> </w:t>
                  </w:r>
                </w:p>
                <w:p w14:paraId="173F9094" w14:textId="39A08E1C" w:rsidR="00383649" w:rsidRPr="00383649" w:rsidRDefault="00383649" w:rsidP="00383649">
                  <w:pPr>
                    <w:pStyle w:val="a9"/>
                  </w:pPr>
                  <w:r w:rsidRPr="00383649">
                    <w:t>Α. Αλλαγή του τρόπου υπολογισμού της σύνταξης όσων συνταξιοδοτούνται στην 15ετία με τον ν.612/1977 ή με τις διατάξεις του Π.Δ. 169/2007. Κρίνεται απαραίτητο να γίνεται στη βάση των 40 ετών και όχι των 35.</w:t>
                  </w:r>
                </w:p>
                <w:p w14:paraId="7C9A295F" w14:textId="77777777" w:rsidR="00383649" w:rsidRPr="00383649" w:rsidRDefault="00383649" w:rsidP="00383649">
                  <w:pPr>
                    <w:pStyle w:val="a9"/>
                  </w:pPr>
                  <w:r w:rsidRPr="00383649">
                    <w:t>Β. Διόρθωση του τρόπου υπολογισμού της επικουρικής σύνταξης για τα άτομα που συνταξιοδοτούνται με τον ν.612/1977 ή το Π.Δ. 169/2007, όπως ισχύει και στις κύριες συντάξεις.</w:t>
                  </w:r>
                </w:p>
                <w:p w14:paraId="7F62AF31" w14:textId="560D8214" w:rsidR="00D708C0" w:rsidRPr="00383649" w:rsidRDefault="00383649" w:rsidP="00383649">
                  <w:pPr>
                    <w:pStyle w:val="a9"/>
                  </w:pPr>
                  <w:r w:rsidRPr="00383649">
                    <w:t>Γ. Ένταξη νέων κατηγοριών αναπηρίας στις ευεργετικές διατάξεις συνταξιοδότησης στην 15ετία, με τον ν.612/1977 ή το Π.Δ. 169/2007 για λόγους ισονομίας, όπως πασχόντων από συγγενείς καρδιοπάθειες με Π.Α. 67%, κωφών-</w:t>
                  </w:r>
                  <w:proofErr w:type="spellStart"/>
                  <w:r w:rsidRPr="00383649">
                    <w:t>βαρηκόων</w:t>
                  </w:r>
                  <w:proofErr w:type="spellEnd"/>
                  <w:r w:rsidRPr="00383649">
                    <w:t xml:space="preserve"> με Π.Α. 67%</w:t>
                  </w:r>
                  <w:r>
                    <w:t>,</w:t>
                  </w:r>
                  <w:r w:rsidRPr="00383649">
                    <w:t xml:space="preserve"> ασθενών που πάσχουν από Ενδιάμεση Θαλασσαιμία και </w:t>
                  </w:r>
                  <w:proofErr w:type="spellStart"/>
                  <w:r w:rsidRPr="00383649">
                    <w:t>Αιμοσφαιρινοπάθεια</w:t>
                  </w:r>
                  <w:proofErr w:type="spellEnd"/>
                  <w:r w:rsidRPr="00383649">
                    <w:t>, κ.α.</w:t>
                  </w:r>
                </w:p>
                <w:p w14:paraId="0301D952" w14:textId="77777777" w:rsidR="00383649" w:rsidRPr="00383649" w:rsidRDefault="00383649" w:rsidP="00383649">
                  <w:pPr>
                    <w:pStyle w:val="a9"/>
                  </w:pPr>
                </w:p>
                <w:p w14:paraId="2ED55DA8" w14:textId="24DB61F1" w:rsidR="00383649" w:rsidRPr="00D708C0" w:rsidRDefault="00383649" w:rsidP="00CF4EFA">
                  <w:pPr>
                    <w:pStyle w:val="a9"/>
                    <w:numPr>
                      <w:ilvl w:val="0"/>
                      <w:numId w:val="25"/>
                    </w:numPr>
                  </w:pPr>
                  <w:r w:rsidRPr="00383649">
                    <w:rPr>
                      <w:b/>
                      <w:bCs/>
                    </w:rPr>
                    <w:t>Αποσύνδεση των συντάξεων από τα επιδόματα του ΟΠΕΚΑ</w:t>
                  </w:r>
                  <w:r w:rsidRPr="00383649">
                    <w:t>, με την κατάργηση των διατάξεων που επιφέρουν διακοπή του προνοιακού επιδόματος των ατόμων με βαριά αναπηρία όταν τους χορηγείται σύνταξη του/της θανόντος/ούσας γονέα τους. Η διακοπή του εν λόγω επιδόματος, το οποίο αξίζει να αναφέρουμε ότι δίνεται για την κάλυψη του πρόσθετου κόστους των αναγκών που προκύπτουν από την αναπηρία, δημιουργεί πολύ σοβαρά προβλήματα στην αξιοπρεπή διαβίωση των ατόμων με αναπηρία και των οικογενειών τους, εάν λάβουμε υπόψη την έλλειψη κρατικών υποστηρικτικών δομών.</w:t>
                  </w:r>
                </w:p>
                <w:p w14:paraId="74C091A0" w14:textId="32771608" w:rsidR="00091240" w:rsidRDefault="00383649" w:rsidP="001F516C">
                  <w:pPr>
                    <w:ind w:left="360"/>
                  </w:pPr>
                  <w:r>
                    <w:t>Αναμένοντας τον ορισμό συνάντησης μαζί σας προκειμένου να σας αναλύσουμε από κοντά τα προαναφερόμενα ζητήματα</w:t>
                  </w:r>
                  <w:r w:rsidR="00904DAE">
                    <w:rPr>
                      <w:b/>
                      <w:bCs/>
                    </w:rPr>
                    <w:t xml:space="preserve"> </w:t>
                  </w:r>
                  <w:r w:rsidR="005818E5">
                    <w:t xml:space="preserve"> </w:t>
                  </w:r>
                </w:p>
              </w:sdtContent>
            </w:sdt>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BB4E63"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BB4E63">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7F181693" w14:textId="77777777" w:rsidR="00904DAE" w:rsidRPr="00904DAE" w:rsidRDefault="00904DAE" w:rsidP="00904DAE">
              <w:pPr>
                <w:pStyle w:val="Bullets0"/>
                <w:rPr>
                  <w:rStyle w:val="BulletsChar"/>
                </w:rPr>
              </w:pPr>
              <w:r w:rsidRPr="00904DAE">
                <w:rPr>
                  <w:rStyle w:val="BulletsChar"/>
                </w:rPr>
                <w:t>Γραφείο Πρωθυπουργού της χώρας, κ. Κ. Μητσοτάκη</w:t>
              </w:r>
            </w:p>
            <w:p w14:paraId="27D2B980" w14:textId="77777777" w:rsidR="00904DAE" w:rsidRDefault="00904DAE" w:rsidP="00904DAE">
              <w:pPr>
                <w:pStyle w:val="Bullets0"/>
                <w:rPr>
                  <w:rStyle w:val="BulletsChar"/>
                </w:rPr>
              </w:pPr>
              <w:r w:rsidRPr="00904DAE">
                <w:rPr>
                  <w:rStyle w:val="BulletsChar"/>
                </w:rPr>
                <w:t xml:space="preserve">Γραφείο Υφυπουργού </w:t>
              </w:r>
              <w:r>
                <w:rPr>
                  <w:rStyle w:val="BulletsChar"/>
                </w:rPr>
                <w:t xml:space="preserve"> </w:t>
              </w:r>
              <w:r w:rsidRPr="00904DAE">
                <w:rPr>
                  <w:rStyle w:val="BulletsChar"/>
                </w:rPr>
                <w:t>Κοινωνικών Ασφαλίσεων, κ. Π. Τσακλόγλου</w:t>
              </w:r>
            </w:p>
            <w:p w14:paraId="2949EF7F" w14:textId="7A2C1D17" w:rsidR="00D708C0" w:rsidRPr="00D708C0" w:rsidRDefault="00D708C0" w:rsidP="00D708C0">
              <w:pPr>
                <w:pStyle w:val="Bullets0"/>
                <w:rPr>
                  <w:rStyle w:val="BulletsChar"/>
                </w:rPr>
              </w:pPr>
              <w:r w:rsidRPr="00D708C0">
                <w:rPr>
                  <w:rStyle w:val="BulletsChar"/>
                </w:rPr>
                <w:t xml:space="preserve">Γραφείο Υφυπουργού </w:t>
              </w:r>
              <w:r>
                <w:rPr>
                  <w:rStyle w:val="BulletsChar"/>
                </w:rPr>
                <w:t xml:space="preserve">Εργασίας, κ. Β. </w:t>
              </w:r>
              <w:proofErr w:type="spellStart"/>
              <w:r>
                <w:rPr>
                  <w:rStyle w:val="BulletsChar"/>
                </w:rPr>
                <w:t>Σπανάκη</w:t>
              </w:r>
              <w:proofErr w:type="spellEnd"/>
            </w:p>
            <w:p w14:paraId="7D1D0DD0" w14:textId="4675896C" w:rsidR="00D708C0" w:rsidRPr="00904DAE" w:rsidRDefault="00D708C0" w:rsidP="00D708C0">
              <w:pPr>
                <w:pStyle w:val="Bullets0"/>
                <w:rPr>
                  <w:rStyle w:val="BulletsChar"/>
                </w:rPr>
              </w:pPr>
              <w:r>
                <w:rPr>
                  <w:rStyle w:val="BulletsChar"/>
                </w:rPr>
                <w:t xml:space="preserve">Γραφείο </w:t>
              </w:r>
              <w:r w:rsidRPr="00D708C0">
                <w:rPr>
                  <w:rStyle w:val="BulletsChar"/>
                </w:rPr>
                <w:t>Γ</w:t>
              </w:r>
              <w:r>
                <w:rPr>
                  <w:rStyle w:val="BulletsChar"/>
                </w:rPr>
                <w:t xml:space="preserve">. </w:t>
              </w:r>
              <w:r w:rsidRPr="00D708C0">
                <w:rPr>
                  <w:rStyle w:val="BulletsChar"/>
                </w:rPr>
                <w:t>Γ</w:t>
              </w:r>
              <w:r>
                <w:rPr>
                  <w:rStyle w:val="BulletsChar"/>
                </w:rPr>
                <w:t>.</w:t>
              </w:r>
              <w:r w:rsidRPr="00D708C0">
                <w:rPr>
                  <w:rStyle w:val="BulletsChar"/>
                </w:rPr>
                <w:t xml:space="preserve"> </w:t>
              </w:r>
              <w:r>
                <w:rPr>
                  <w:rStyle w:val="BulletsChar"/>
                </w:rPr>
                <w:t xml:space="preserve">Εργασιακών Σχέσεων, κ. Α. </w:t>
              </w:r>
              <w:proofErr w:type="spellStart"/>
              <w:r>
                <w:rPr>
                  <w:rStyle w:val="BulletsChar"/>
                </w:rPr>
                <w:t>Στρατινάκη</w:t>
              </w:r>
              <w:proofErr w:type="spellEnd"/>
            </w:p>
            <w:p w14:paraId="62119632" w14:textId="210F0E17" w:rsidR="00904DAE" w:rsidRPr="00904DAE" w:rsidRDefault="00904DAE" w:rsidP="00904DAE">
              <w:pPr>
                <w:pStyle w:val="Bullets0"/>
                <w:rPr>
                  <w:rStyle w:val="BulletsChar"/>
                </w:rPr>
              </w:pPr>
              <w:r w:rsidRPr="00904DAE">
                <w:rPr>
                  <w:rStyle w:val="BulletsChar"/>
                </w:rPr>
                <w:t xml:space="preserve">Γραφείο Γ.Γ. Κοινωνικών Ασφαλίσεων, κ. </w:t>
              </w:r>
              <w:r w:rsidR="00D708C0">
                <w:rPr>
                  <w:rStyle w:val="BulletsChar"/>
                </w:rPr>
                <w:t>Ν</w:t>
              </w:r>
              <w:r w:rsidRPr="00904DAE">
                <w:rPr>
                  <w:rStyle w:val="BulletsChar"/>
                </w:rPr>
                <w:t xml:space="preserve">. </w:t>
              </w:r>
              <w:proofErr w:type="spellStart"/>
              <w:r w:rsidR="00D708C0">
                <w:rPr>
                  <w:rStyle w:val="BulletsChar"/>
                </w:rPr>
                <w:t>Μηλαπίδη</w:t>
              </w:r>
              <w:proofErr w:type="spellEnd"/>
            </w:p>
            <w:p w14:paraId="57BBF03A" w14:textId="77777777" w:rsidR="00904DAE" w:rsidRPr="00904DAE" w:rsidRDefault="00904DAE" w:rsidP="00904DAE">
              <w:pPr>
                <w:pStyle w:val="Bullets0"/>
                <w:rPr>
                  <w:rStyle w:val="BulletsChar"/>
                </w:rPr>
              </w:pPr>
              <w:r w:rsidRPr="00904DAE">
                <w:rPr>
                  <w:rStyle w:val="BulletsChar"/>
                </w:rPr>
                <w:t>Γραφείο Υπουργού Επικρατείας, κ . Στ. Παπασταύρο</w:t>
              </w:r>
            </w:p>
            <w:p w14:paraId="5FFBC8C5" w14:textId="77777777" w:rsidR="00904DAE" w:rsidRPr="00904DAE" w:rsidRDefault="00904DAE" w:rsidP="00904DAE">
              <w:pPr>
                <w:pStyle w:val="Bullets0"/>
                <w:rPr>
                  <w:rStyle w:val="BulletsChar"/>
                </w:rPr>
              </w:pPr>
              <w:r w:rsidRPr="00904DAE">
                <w:rPr>
                  <w:rStyle w:val="BulletsChar"/>
                </w:rPr>
                <w:t>Γραφείο Υπουργού Επικρατείας,  κ. Α. Σκέρτσο</w:t>
              </w:r>
            </w:p>
            <w:p w14:paraId="59521664" w14:textId="77777777" w:rsidR="00904DAE" w:rsidRPr="00904DAE" w:rsidRDefault="00904DAE" w:rsidP="00904DAE">
              <w:pPr>
                <w:pStyle w:val="Bullets0"/>
                <w:rPr>
                  <w:rStyle w:val="BulletsChar"/>
                </w:rPr>
              </w:pPr>
              <w:r w:rsidRPr="00904DAE">
                <w:rPr>
                  <w:rStyle w:val="BulletsChar"/>
                </w:rPr>
                <w:t xml:space="preserve">Γραφείο Υφυπουργού παρά τω Πρωθυπουργώ, κ. Αθ. </w:t>
              </w:r>
              <w:proofErr w:type="spellStart"/>
              <w:r w:rsidRPr="00904DAE">
                <w:rPr>
                  <w:rStyle w:val="BulletsChar"/>
                </w:rPr>
                <w:t>Κοντογεώργη</w:t>
              </w:r>
              <w:proofErr w:type="spellEnd"/>
            </w:p>
            <w:p w14:paraId="3D31D897" w14:textId="77777777" w:rsidR="00904DAE" w:rsidRPr="00904DAE" w:rsidRDefault="00904DAE" w:rsidP="00904DAE">
              <w:pPr>
                <w:pStyle w:val="Bullets0"/>
                <w:rPr>
                  <w:rStyle w:val="BulletsChar"/>
                </w:rPr>
              </w:pPr>
              <w:r w:rsidRPr="00904DAE">
                <w:rPr>
                  <w:rStyle w:val="BulletsChar"/>
                </w:rPr>
                <w:t>Εθνική Αρχή Προσβασιμότητας</w:t>
              </w:r>
            </w:p>
            <w:p w14:paraId="4AF008E0" w14:textId="44C4F06F" w:rsidR="002D0AB7" w:rsidRDefault="00904DAE" w:rsidP="00904DAE">
              <w:pPr>
                <w:pStyle w:val="Bullets0"/>
                <w:rPr>
                  <w:rStyle w:val="BulletsChar"/>
                </w:rPr>
              </w:pPr>
              <w:r w:rsidRPr="00904DAE">
                <w:rPr>
                  <w:rStyle w:val="BulletsChar"/>
                </w:rPr>
                <w:t>Οργανώσεις Μέλη της Ε.Σ.Α.μεΑ.</w:t>
              </w:r>
            </w:p>
            <w:p w14:paraId="634655BF" w14:textId="621B0715" w:rsidR="002D0AB7" w:rsidRPr="000E2BB8" w:rsidRDefault="00000000" w:rsidP="003B66E1">
              <w:pPr>
                <w:pStyle w:val="Bullets0"/>
                <w:numPr>
                  <w:ilvl w:val="0"/>
                  <w:numId w:val="0"/>
                </w:numPr>
                <w:ind w:left="567" w:hanging="295"/>
              </w:pPr>
            </w:p>
          </w:sdtContent>
        </w:sdt>
      </w:sdtContent>
    </w:sdt>
    <w:p w14:paraId="1C54635F"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F1E84" w14:textId="77777777" w:rsidR="004D1EC6" w:rsidRDefault="004D1EC6" w:rsidP="00A5663B">
      <w:pPr>
        <w:spacing w:after="0" w:line="240" w:lineRule="auto"/>
      </w:pPr>
      <w:r>
        <w:separator/>
      </w:r>
    </w:p>
    <w:p w14:paraId="75F279B4" w14:textId="77777777" w:rsidR="004D1EC6" w:rsidRDefault="004D1EC6"/>
  </w:endnote>
  <w:endnote w:type="continuationSeparator" w:id="0">
    <w:p w14:paraId="4B4146F7" w14:textId="77777777" w:rsidR="004D1EC6" w:rsidRDefault="004D1EC6" w:rsidP="00A5663B">
      <w:pPr>
        <w:spacing w:after="0" w:line="240" w:lineRule="auto"/>
      </w:pPr>
      <w:r>
        <w:continuationSeparator/>
      </w:r>
    </w:p>
    <w:p w14:paraId="224C5443" w14:textId="77777777" w:rsidR="004D1EC6" w:rsidRDefault="004D1E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1FF2E" w14:textId="77777777" w:rsidR="004D1EC6" w:rsidRDefault="004D1EC6" w:rsidP="00A5663B">
      <w:pPr>
        <w:spacing w:after="0" w:line="240" w:lineRule="auto"/>
      </w:pPr>
      <w:bookmarkStart w:id="0" w:name="_Hlk484772647"/>
      <w:bookmarkEnd w:id="0"/>
      <w:r>
        <w:separator/>
      </w:r>
    </w:p>
    <w:p w14:paraId="77E7581B" w14:textId="77777777" w:rsidR="004D1EC6" w:rsidRDefault="004D1EC6"/>
  </w:footnote>
  <w:footnote w:type="continuationSeparator" w:id="0">
    <w:p w14:paraId="10101F5C" w14:textId="77777777" w:rsidR="004D1EC6" w:rsidRDefault="004D1EC6" w:rsidP="00A5663B">
      <w:pPr>
        <w:spacing w:after="0" w:line="240" w:lineRule="auto"/>
      </w:pPr>
      <w:r>
        <w:continuationSeparator/>
      </w:r>
    </w:p>
    <w:p w14:paraId="558FD1CE" w14:textId="77777777" w:rsidR="004D1EC6" w:rsidRDefault="004D1E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360" w:hanging="360"/>
      </w:pPr>
      <w:rPr>
        <w:rFonts w:cs="Times New Roman" w:hint="default"/>
        <w:b w:val="0"/>
        <w:i w:val="0"/>
        <w:color w:val="auto"/>
        <w:sz w:val="20"/>
        <w:szCs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8E3C2D"/>
    <w:multiLevelType w:val="hybridMultilevel"/>
    <w:tmpl w:val="B77212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1A1124E"/>
    <w:multiLevelType w:val="hybridMultilevel"/>
    <w:tmpl w:val="29CCD1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3D45A76"/>
    <w:multiLevelType w:val="hybridMultilevel"/>
    <w:tmpl w:val="3BA0E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1A6990"/>
    <w:multiLevelType w:val="hybridMultilevel"/>
    <w:tmpl w:val="FE3629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4E5DC7"/>
    <w:multiLevelType w:val="hybridMultilevel"/>
    <w:tmpl w:val="E60611DA"/>
    <w:lvl w:ilvl="0" w:tplc="A5D2D19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7"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F7A4300"/>
    <w:multiLevelType w:val="hybridMultilevel"/>
    <w:tmpl w:val="619E85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0" w15:restartNumberingAfterBreak="0">
    <w:nsid w:val="318454A6"/>
    <w:multiLevelType w:val="hybridMultilevel"/>
    <w:tmpl w:val="124660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22C7144"/>
    <w:multiLevelType w:val="hybridMultilevel"/>
    <w:tmpl w:val="BF1E93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9523BAC"/>
    <w:multiLevelType w:val="hybridMultilevel"/>
    <w:tmpl w:val="EE34C6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7F8109D"/>
    <w:multiLevelType w:val="hybridMultilevel"/>
    <w:tmpl w:val="5D20F9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8C830D0"/>
    <w:multiLevelType w:val="hybridMultilevel"/>
    <w:tmpl w:val="469AE1D0"/>
    <w:lvl w:ilvl="0" w:tplc="D3E0DB94">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FDC0CCD"/>
    <w:multiLevelType w:val="hybridMultilevel"/>
    <w:tmpl w:val="3DFEB0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795325751">
    <w:abstractNumId w:val="18"/>
  </w:num>
  <w:num w:numId="2" w16cid:durableId="1198279921">
    <w:abstractNumId w:val="18"/>
  </w:num>
  <w:num w:numId="3" w16cid:durableId="1537036303">
    <w:abstractNumId w:val="18"/>
  </w:num>
  <w:num w:numId="4" w16cid:durableId="1096176843">
    <w:abstractNumId w:val="18"/>
  </w:num>
  <w:num w:numId="5" w16cid:durableId="1649673615">
    <w:abstractNumId w:val="18"/>
  </w:num>
  <w:num w:numId="6" w16cid:durableId="1293367363">
    <w:abstractNumId w:val="18"/>
  </w:num>
  <w:num w:numId="7" w16cid:durableId="1037925197">
    <w:abstractNumId w:val="18"/>
  </w:num>
  <w:num w:numId="8" w16cid:durableId="1696271129">
    <w:abstractNumId w:val="18"/>
  </w:num>
  <w:num w:numId="9" w16cid:durableId="718894807">
    <w:abstractNumId w:val="18"/>
  </w:num>
  <w:num w:numId="10" w16cid:durableId="1720202216">
    <w:abstractNumId w:val="17"/>
  </w:num>
  <w:num w:numId="11" w16cid:durableId="857740552">
    <w:abstractNumId w:val="16"/>
  </w:num>
  <w:num w:numId="12" w16cid:durableId="1392118917">
    <w:abstractNumId w:val="9"/>
  </w:num>
  <w:num w:numId="13" w16cid:durableId="36128751">
    <w:abstractNumId w:val="6"/>
  </w:num>
  <w:num w:numId="14" w16cid:durableId="1579514894">
    <w:abstractNumId w:val="0"/>
  </w:num>
  <w:num w:numId="15" w16cid:durableId="2054033946">
    <w:abstractNumId w:val="7"/>
  </w:num>
  <w:num w:numId="16" w16cid:durableId="344476721">
    <w:abstractNumId w:val="5"/>
  </w:num>
  <w:num w:numId="17" w16cid:durableId="1715077562">
    <w:abstractNumId w:val="14"/>
  </w:num>
  <w:num w:numId="18" w16cid:durableId="1477649133">
    <w:abstractNumId w:val="15"/>
  </w:num>
  <w:num w:numId="19" w16cid:durableId="1877307596">
    <w:abstractNumId w:val="10"/>
  </w:num>
  <w:num w:numId="20" w16cid:durableId="259026703">
    <w:abstractNumId w:val="1"/>
  </w:num>
  <w:num w:numId="21" w16cid:durableId="1337465610">
    <w:abstractNumId w:val="4"/>
  </w:num>
  <w:num w:numId="22" w16cid:durableId="450052766">
    <w:abstractNumId w:val="11"/>
  </w:num>
  <w:num w:numId="23" w16cid:durableId="132795795">
    <w:abstractNumId w:val="12"/>
  </w:num>
  <w:num w:numId="24" w16cid:durableId="1182546651">
    <w:abstractNumId w:val="3"/>
  </w:num>
  <w:num w:numId="25" w16cid:durableId="1811555312">
    <w:abstractNumId w:val="13"/>
  </w:num>
  <w:num w:numId="26" w16cid:durableId="634258021">
    <w:abstractNumId w:val="2"/>
  </w:num>
  <w:num w:numId="27" w16cid:durableId="7949131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0381"/>
    <w:rsid w:val="000224C1"/>
    <w:rsid w:val="000319B3"/>
    <w:rsid w:val="0003631E"/>
    <w:rsid w:val="00042CAA"/>
    <w:rsid w:val="0005614F"/>
    <w:rsid w:val="00061EEA"/>
    <w:rsid w:val="00080A75"/>
    <w:rsid w:val="0008214A"/>
    <w:rsid w:val="000838A4"/>
    <w:rsid w:val="000864B5"/>
    <w:rsid w:val="00086FBE"/>
    <w:rsid w:val="00091240"/>
    <w:rsid w:val="000A5463"/>
    <w:rsid w:val="000C0865"/>
    <w:rsid w:val="000C099E"/>
    <w:rsid w:val="000C14DF"/>
    <w:rsid w:val="000C2BFE"/>
    <w:rsid w:val="000C602B"/>
    <w:rsid w:val="000D1547"/>
    <w:rsid w:val="000D34E2"/>
    <w:rsid w:val="000D3D70"/>
    <w:rsid w:val="000E2BB8"/>
    <w:rsid w:val="000E30A0"/>
    <w:rsid w:val="000E44E8"/>
    <w:rsid w:val="000F237D"/>
    <w:rsid w:val="000F4280"/>
    <w:rsid w:val="000F5383"/>
    <w:rsid w:val="00104FD0"/>
    <w:rsid w:val="00107966"/>
    <w:rsid w:val="001203E8"/>
    <w:rsid w:val="001206B0"/>
    <w:rsid w:val="001213C4"/>
    <w:rsid w:val="00121B68"/>
    <w:rsid w:val="0016039E"/>
    <w:rsid w:val="00161A35"/>
    <w:rsid w:val="00162CAE"/>
    <w:rsid w:val="00167643"/>
    <w:rsid w:val="00190CB1"/>
    <w:rsid w:val="001A62AD"/>
    <w:rsid w:val="001A67BA"/>
    <w:rsid w:val="001B3428"/>
    <w:rsid w:val="001B7832"/>
    <w:rsid w:val="001D3C7F"/>
    <w:rsid w:val="001E177F"/>
    <w:rsid w:val="001E439E"/>
    <w:rsid w:val="001E45F3"/>
    <w:rsid w:val="001F1161"/>
    <w:rsid w:val="001F516C"/>
    <w:rsid w:val="002058AF"/>
    <w:rsid w:val="002251AF"/>
    <w:rsid w:val="0023171B"/>
    <w:rsid w:val="00236A27"/>
    <w:rsid w:val="002458E3"/>
    <w:rsid w:val="00255DD0"/>
    <w:rsid w:val="002570E4"/>
    <w:rsid w:val="00261ADF"/>
    <w:rsid w:val="00264E1B"/>
    <w:rsid w:val="0026597B"/>
    <w:rsid w:val="0026757B"/>
    <w:rsid w:val="00267EEF"/>
    <w:rsid w:val="0027672E"/>
    <w:rsid w:val="00297506"/>
    <w:rsid w:val="002A5CA3"/>
    <w:rsid w:val="002B43D6"/>
    <w:rsid w:val="002C4134"/>
    <w:rsid w:val="002D0AB7"/>
    <w:rsid w:val="002D1046"/>
    <w:rsid w:val="002D22F4"/>
    <w:rsid w:val="002D63A4"/>
    <w:rsid w:val="002F1268"/>
    <w:rsid w:val="00301E00"/>
    <w:rsid w:val="00304546"/>
    <w:rsid w:val="003071D9"/>
    <w:rsid w:val="00322A0B"/>
    <w:rsid w:val="00326F43"/>
    <w:rsid w:val="0033004D"/>
    <w:rsid w:val="0033241B"/>
    <w:rsid w:val="0033368B"/>
    <w:rsid w:val="003336F9"/>
    <w:rsid w:val="003364CB"/>
    <w:rsid w:val="00337205"/>
    <w:rsid w:val="0033776B"/>
    <w:rsid w:val="0034662F"/>
    <w:rsid w:val="0035752E"/>
    <w:rsid w:val="00361404"/>
    <w:rsid w:val="00371AFA"/>
    <w:rsid w:val="00383649"/>
    <w:rsid w:val="00386892"/>
    <w:rsid w:val="00392CA1"/>
    <w:rsid w:val="003956F9"/>
    <w:rsid w:val="003B245B"/>
    <w:rsid w:val="003B3E78"/>
    <w:rsid w:val="003B66E1"/>
    <w:rsid w:val="003B6AC5"/>
    <w:rsid w:val="003D4D14"/>
    <w:rsid w:val="003D73D0"/>
    <w:rsid w:val="003E38C4"/>
    <w:rsid w:val="003F2302"/>
    <w:rsid w:val="003F7427"/>
    <w:rsid w:val="003F789B"/>
    <w:rsid w:val="004102B2"/>
    <w:rsid w:val="00412BB7"/>
    <w:rsid w:val="00413626"/>
    <w:rsid w:val="00415D99"/>
    <w:rsid w:val="00416DC6"/>
    <w:rsid w:val="00421FA4"/>
    <w:rsid w:val="00423FF8"/>
    <w:rsid w:val="00427C1E"/>
    <w:rsid w:val="0043375D"/>
    <w:rsid w:val="004355A3"/>
    <w:rsid w:val="004373AA"/>
    <w:rsid w:val="004443A9"/>
    <w:rsid w:val="00461402"/>
    <w:rsid w:val="00472CFE"/>
    <w:rsid w:val="00483ACE"/>
    <w:rsid w:val="00486A3F"/>
    <w:rsid w:val="00487986"/>
    <w:rsid w:val="004904DB"/>
    <w:rsid w:val="00490E1E"/>
    <w:rsid w:val="004A2EF2"/>
    <w:rsid w:val="004A2F0B"/>
    <w:rsid w:val="004A6201"/>
    <w:rsid w:val="004B1FD6"/>
    <w:rsid w:val="004B4B18"/>
    <w:rsid w:val="004D0BE2"/>
    <w:rsid w:val="004D1EC6"/>
    <w:rsid w:val="004D5A2F"/>
    <w:rsid w:val="004D6CFB"/>
    <w:rsid w:val="00501973"/>
    <w:rsid w:val="005077D6"/>
    <w:rsid w:val="00517354"/>
    <w:rsid w:val="0052024E"/>
    <w:rsid w:val="0052064A"/>
    <w:rsid w:val="00523EAA"/>
    <w:rsid w:val="00540ED2"/>
    <w:rsid w:val="00547D78"/>
    <w:rsid w:val="00573B0A"/>
    <w:rsid w:val="005818E5"/>
    <w:rsid w:val="005818F8"/>
    <w:rsid w:val="0058273F"/>
    <w:rsid w:val="00583700"/>
    <w:rsid w:val="005925BA"/>
    <w:rsid w:val="005956CD"/>
    <w:rsid w:val="005A4542"/>
    <w:rsid w:val="005B00C5"/>
    <w:rsid w:val="005B661B"/>
    <w:rsid w:val="005C5A0B"/>
    <w:rsid w:val="005D05EE"/>
    <w:rsid w:val="005D2B1C"/>
    <w:rsid w:val="005D30F3"/>
    <w:rsid w:val="005D314A"/>
    <w:rsid w:val="005D3F93"/>
    <w:rsid w:val="005D44A7"/>
    <w:rsid w:val="005F5A54"/>
    <w:rsid w:val="00610A7E"/>
    <w:rsid w:val="00612214"/>
    <w:rsid w:val="00617AC0"/>
    <w:rsid w:val="00642AA7"/>
    <w:rsid w:val="00643804"/>
    <w:rsid w:val="00647299"/>
    <w:rsid w:val="006505AA"/>
    <w:rsid w:val="00651CD5"/>
    <w:rsid w:val="00655019"/>
    <w:rsid w:val="006622E7"/>
    <w:rsid w:val="00662778"/>
    <w:rsid w:val="0066741D"/>
    <w:rsid w:val="00667526"/>
    <w:rsid w:val="00670268"/>
    <w:rsid w:val="006762DF"/>
    <w:rsid w:val="006A0F9F"/>
    <w:rsid w:val="006A785A"/>
    <w:rsid w:val="006D0554"/>
    <w:rsid w:val="006E692F"/>
    <w:rsid w:val="006E6B93"/>
    <w:rsid w:val="006F050F"/>
    <w:rsid w:val="006F68D0"/>
    <w:rsid w:val="0072145A"/>
    <w:rsid w:val="00752538"/>
    <w:rsid w:val="00754C30"/>
    <w:rsid w:val="00763FCD"/>
    <w:rsid w:val="00767D09"/>
    <w:rsid w:val="0077016C"/>
    <w:rsid w:val="007A4EF7"/>
    <w:rsid w:val="007A781F"/>
    <w:rsid w:val="007C01B5"/>
    <w:rsid w:val="007C026D"/>
    <w:rsid w:val="007C5406"/>
    <w:rsid w:val="007E66D9"/>
    <w:rsid w:val="007F77CE"/>
    <w:rsid w:val="00800213"/>
    <w:rsid w:val="00803ABA"/>
    <w:rsid w:val="0080787B"/>
    <w:rsid w:val="008104A7"/>
    <w:rsid w:val="00811A9B"/>
    <w:rsid w:val="008161AA"/>
    <w:rsid w:val="0082394C"/>
    <w:rsid w:val="008321C9"/>
    <w:rsid w:val="0083359D"/>
    <w:rsid w:val="00842387"/>
    <w:rsid w:val="00857467"/>
    <w:rsid w:val="0086504E"/>
    <w:rsid w:val="00876B17"/>
    <w:rsid w:val="00880266"/>
    <w:rsid w:val="00886205"/>
    <w:rsid w:val="00890E52"/>
    <w:rsid w:val="008960BB"/>
    <w:rsid w:val="008A26A3"/>
    <w:rsid w:val="008A421B"/>
    <w:rsid w:val="008A73CD"/>
    <w:rsid w:val="008B3278"/>
    <w:rsid w:val="008B5B34"/>
    <w:rsid w:val="008D3E42"/>
    <w:rsid w:val="008D43B9"/>
    <w:rsid w:val="008F0B02"/>
    <w:rsid w:val="008F4A49"/>
    <w:rsid w:val="008F56AD"/>
    <w:rsid w:val="00904DAE"/>
    <w:rsid w:val="009151B5"/>
    <w:rsid w:val="00920E9D"/>
    <w:rsid w:val="0093360D"/>
    <w:rsid w:val="00936BAC"/>
    <w:rsid w:val="009503E0"/>
    <w:rsid w:val="00953909"/>
    <w:rsid w:val="00972E62"/>
    <w:rsid w:val="00980425"/>
    <w:rsid w:val="00995C38"/>
    <w:rsid w:val="009A4192"/>
    <w:rsid w:val="009B3183"/>
    <w:rsid w:val="009C06F7"/>
    <w:rsid w:val="009C4D45"/>
    <w:rsid w:val="009E6773"/>
    <w:rsid w:val="00A0383B"/>
    <w:rsid w:val="00A04D49"/>
    <w:rsid w:val="00A0512E"/>
    <w:rsid w:val="00A05FCF"/>
    <w:rsid w:val="00A24A4D"/>
    <w:rsid w:val="00A32253"/>
    <w:rsid w:val="00A35350"/>
    <w:rsid w:val="00A4625F"/>
    <w:rsid w:val="00A5663B"/>
    <w:rsid w:val="00A57384"/>
    <w:rsid w:val="00A66F36"/>
    <w:rsid w:val="00A8235C"/>
    <w:rsid w:val="00A8340F"/>
    <w:rsid w:val="00A862B1"/>
    <w:rsid w:val="00A90B3F"/>
    <w:rsid w:val="00A9550D"/>
    <w:rsid w:val="00AB2576"/>
    <w:rsid w:val="00AC0D27"/>
    <w:rsid w:val="00AC766E"/>
    <w:rsid w:val="00AD13AB"/>
    <w:rsid w:val="00AF66C4"/>
    <w:rsid w:val="00AF7DE7"/>
    <w:rsid w:val="00B01AB1"/>
    <w:rsid w:val="00B14597"/>
    <w:rsid w:val="00B24CE3"/>
    <w:rsid w:val="00B24F28"/>
    <w:rsid w:val="00B25CDE"/>
    <w:rsid w:val="00B30846"/>
    <w:rsid w:val="00B343FA"/>
    <w:rsid w:val="00B4479D"/>
    <w:rsid w:val="00B469E6"/>
    <w:rsid w:val="00B552B7"/>
    <w:rsid w:val="00B57083"/>
    <w:rsid w:val="00B621B5"/>
    <w:rsid w:val="00B728E9"/>
    <w:rsid w:val="00B73A9A"/>
    <w:rsid w:val="00B926D1"/>
    <w:rsid w:val="00B92A91"/>
    <w:rsid w:val="00B977C3"/>
    <w:rsid w:val="00BB4E63"/>
    <w:rsid w:val="00BC1AE4"/>
    <w:rsid w:val="00BD105C"/>
    <w:rsid w:val="00BE04D8"/>
    <w:rsid w:val="00BE52FC"/>
    <w:rsid w:val="00BE6103"/>
    <w:rsid w:val="00BF7928"/>
    <w:rsid w:val="00C01390"/>
    <w:rsid w:val="00C0166C"/>
    <w:rsid w:val="00C04B0C"/>
    <w:rsid w:val="00C13744"/>
    <w:rsid w:val="00C14A94"/>
    <w:rsid w:val="00C2350C"/>
    <w:rsid w:val="00C243A1"/>
    <w:rsid w:val="00C31308"/>
    <w:rsid w:val="00C32FBB"/>
    <w:rsid w:val="00C4571F"/>
    <w:rsid w:val="00C46534"/>
    <w:rsid w:val="00C55583"/>
    <w:rsid w:val="00C71F6F"/>
    <w:rsid w:val="00C80445"/>
    <w:rsid w:val="00C82ED9"/>
    <w:rsid w:val="00C83F4F"/>
    <w:rsid w:val="00C864D7"/>
    <w:rsid w:val="00C8753C"/>
    <w:rsid w:val="00C90057"/>
    <w:rsid w:val="00CA1AE3"/>
    <w:rsid w:val="00CA3674"/>
    <w:rsid w:val="00CB2605"/>
    <w:rsid w:val="00CB46D5"/>
    <w:rsid w:val="00CC22AC"/>
    <w:rsid w:val="00CC59F5"/>
    <w:rsid w:val="00CC62E9"/>
    <w:rsid w:val="00CD23BD"/>
    <w:rsid w:val="00CD3CE2"/>
    <w:rsid w:val="00CD6D05"/>
    <w:rsid w:val="00CE0328"/>
    <w:rsid w:val="00CE366F"/>
    <w:rsid w:val="00CE5FF4"/>
    <w:rsid w:val="00CF0E8A"/>
    <w:rsid w:val="00CF4387"/>
    <w:rsid w:val="00CF4EFA"/>
    <w:rsid w:val="00D00AC1"/>
    <w:rsid w:val="00D01C51"/>
    <w:rsid w:val="00D11B9D"/>
    <w:rsid w:val="00D14800"/>
    <w:rsid w:val="00D25975"/>
    <w:rsid w:val="00D343A0"/>
    <w:rsid w:val="00D4303F"/>
    <w:rsid w:val="00D43376"/>
    <w:rsid w:val="00D4455A"/>
    <w:rsid w:val="00D445D2"/>
    <w:rsid w:val="00D5104A"/>
    <w:rsid w:val="00D64258"/>
    <w:rsid w:val="00D708C0"/>
    <w:rsid w:val="00D7519B"/>
    <w:rsid w:val="00D93C56"/>
    <w:rsid w:val="00DA37B6"/>
    <w:rsid w:val="00DA5411"/>
    <w:rsid w:val="00DB0E18"/>
    <w:rsid w:val="00DB2FC8"/>
    <w:rsid w:val="00DC3EC8"/>
    <w:rsid w:val="00DC4FCC"/>
    <w:rsid w:val="00DC64B0"/>
    <w:rsid w:val="00DD1D03"/>
    <w:rsid w:val="00DD7797"/>
    <w:rsid w:val="00DD7B12"/>
    <w:rsid w:val="00DE3DAF"/>
    <w:rsid w:val="00DE62F3"/>
    <w:rsid w:val="00DE6B2D"/>
    <w:rsid w:val="00DF050F"/>
    <w:rsid w:val="00DF27F7"/>
    <w:rsid w:val="00E018A8"/>
    <w:rsid w:val="00E11078"/>
    <w:rsid w:val="00E14BCA"/>
    <w:rsid w:val="00E16B7C"/>
    <w:rsid w:val="00E206BA"/>
    <w:rsid w:val="00E22772"/>
    <w:rsid w:val="00E357D4"/>
    <w:rsid w:val="00E40395"/>
    <w:rsid w:val="00E429AD"/>
    <w:rsid w:val="00E43268"/>
    <w:rsid w:val="00E50608"/>
    <w:rsid w:val="00E55813"/>
    <w:rsid w:val="00E63208"/>
    <w:rsid w:val="00E64EF8"/>
    <w:rsid w:val="00E70290"/>
    <w:rsid w:val="00E70687"/>
    <w:rsid w:val="00E71701"/>
    <w:rsid w:val="00E72589"/>
    <w:rsid w:val="00E749A2"/>
    <w:rsid w:val="00E776F1"/>
    <w:rsid w:val="00E86307"/>
    <w:rsid w:val="00E922F5"/>
    <w:rsid w:val="00EA1D75"/>
    <w:rsid w:val="00EA2244"/>
    <w:rsid w:val="00EE0F94"/>
    <w:rsid w:val="00EE6171"/>
    <w:rsid w:val="00EE65BD"/>
    <w:rsid w:val="00EF66B1"/>
    <w:rsid w:val="00F02B8E"/>
    <w:rsid w:val="00F071B9"/>
    <w:rsid w:val="00F21582"/>
    <w:rsid w:val="00F21A91"/>
    <w:rsid w:val="00F21B29"/>
    <w:rsid w:val="00F239E9"/>
    <w:rsid w:val="00F32CF4"/>
    <w:rsid w:val="00F421C2"/>
    <w:rsid w:val="00F42CC8"/>
    <w:rsid w:val="00F64D51"/>
    <w:rsid w:val="00F736BA"/>
    <w:rsid w:val="00F80939"/>
    <w:rsid w:val="00F84821"/>
    <w:rsid w:val="00F93F24"/>
    <w:rsid w:val="00F97D08"/>
    <w:rsid w:val="00F97E69"/>
    <w:rsid w:val="00FA015E"/>
    <w:rsid w:val="00FA55E7"/>
    <w:rsid w:val="00FB614F"/>
    <w:rsid w:val="00FC61EC"/>
    <w:rsid w:val="00FC692B"/>
    <w:rsid w:val="00FF32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FE12F7"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FE12F7"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FE12F7"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FE12F7"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FE12F7"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FE12F7"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FE12F7"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FE12F7"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FE12F7"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FE12F7"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FE12F7"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FE12F7"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FE12F7"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FE12F7" w:rsidRDefault="008F21FC">
          <w:pPr>
            <w:pStyle w:val="A75820A08C204CAE806B0573113ED6EC"/>
          </w:pPr>
          <w:r w:rsidRPr="004E58EE">
            <w:rPr>
              <w:rStyle w:val="a3"/>
            </w:rPr>
            <w:t>Κάντε κλικ ή πατήστε εδώ για να εισαγάγετε κείμενο.</w:t>
          </w:r>
        </w:p>
      </w:docPartBody>
    </w:docPart>
    <w:docPart>
      <w:docPartPr>
        <w:name w:val="EC493F1FB7DD446D983D521D23FAC91D"/>
        <w:category>
          <w:name w:val="Γενικά"/>
          <w:gallery w:val="placeholder"/>
        </w:category>
        <w:types>
          <w:type w:val="bbPlcHdr"/>
        </w:types>
        <w:behaviors>
          <w:behavior w:val="content"/>
        </w:behaviors>
        <w:guid w:val="{7881202A-FD43-4CB4-990E-4BE1816C4188}"/>
      </w:docPartPr>
      <w:docPartBody>
        <w:p w:rsidR="00453ACF" w:rsidRDefault="00FE12F7" w:rsidP="00FE12F7">
          <w:pPr>
            <w:pStyle w:val="EC493F1FB7DD446D983D521D23FAC91D"/>
          </w:pPr>
          <w:r w:rsidRPr="004D0BE2">
            <w:rPr>
              <w:rStyle w:val="a3"/>
              <w:color w:val="0070C0"/>
            </w:rPr>
            <w:t>Κάντε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96408"/>
    <w:rsid w:val="000C1BD6"/>
    <w:rsid w:val="000D27C8"/>
    <w:rsid w:val="0017026F"/>
    <w:rsid w:val="001D1E68"/>
    <w:rsid w:val="003F1A11"/>
    <w:rsid w:val="00421A1E"/>
    <w:rsid w:val="00453ACF"/>
    <w:rsid w:val="00484B5C"/>
    <w:rsid w:val="00551818"/>
    <w:rsid w:val="00556FF5"/>
    <w:rsid w:val="0065160D"/>
    <w:rsid w:val="007F3C15"/>
    <w:rsid w:val="008E65CD"/>
    <w:rsid w:val="008F21FC"/>
    <w:rsid w:val="009000D9"/>
    <w:rsid w:val="009E4660"/>
    <w:rsid w:val="00A742C5"/>
    <w:rsid w:val="00B74ECB"/>
    <w:rsid w:val="00C629AF"/>
    <w:rsid w:val="00DC4773"/>
    <w:rsid w:val="00FD074D"/>
    <w:rsid w:val="00FE12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E12F7"/>
    <w:rPr>
      <w:color w:val="808080"/>
    </w:rPr>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EC493F1FB7DD446D983D521D23FAC91D">
    <w:name w:val="EC493F1FB7DD446D983D521D23FAC91D"/>
    <w:rsid w:val="00FE12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4</Pages>
  <Words>1145</Words>
  <Characters>6186</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 katsani</cp:lastModifiedBy>
  <cp:revision>2</cp:revision>
  <cp:lastPrinted>2023-07-21T09:44:00Z</cp:lastPrinted>
  <dcterms:created xsi:type="dcterms:W3CDTF">2023-10-02T06:27:00Z</dcterms:created>
  <dcterms:modified xsi:type="dcterms:W3CDTF">2023-10-02T06:27:00Z</dcterms:modified>
  <cp:contentStatus/>
  <dc:language>Ελληνικά</dc:language>
  <cp:version>am-20180624</cp:version>
</cp:coreProperties>
</file>