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781"/>
        <w:tblW w:w="10908" w:type="dxa"/>
        <w:tblLayout w:type="fixed"/>
        <w:tblLook w:val="01E0" w:firstRow="1" w:lastRow="1" w:firstColumn="1" w:lastColumn="1" w:noHBand="0" w:noVBand="0"/>
      </w:tblPr>
      <w:tblGrid>
        <w:gridCol w:w="4967"/>
        <w:gridCol w:w="1264"/>
        <w:gridCol w:w="4677"/>
      </w:tblGrid>
      <w:tr w:rsidR="00A56F8E" w:rsidRPr="00A56F8E" w14:paraId="04A9F0BE" w14:textId="77777777" w:rsidTr="00AD2264">
        <w:trPr>
          <w:trHeight w:val="2259"/>
        </w:trPr>
        <w:tc>
          <w:tcPr>
            <w:tcW w:w="4967" w:type="dxa"/>
          </w:tcPr>
          <w:p w14:paraId="65E5B50C" w14:textId="77777777" w:rsidR="006178E9" w:rsidRPr="00A56F8E" w:rsidRDefault="006178E9" w:rsidP="00AD2264">
            <w:pPr>
              <w:spacing w:after="0" w:line="240" w:lineRule="auto"/>
              <w:rPr>
                <w:rFonts w:ascii="Arial Narrow" w:eastAsia="Times New Roman" w:hAnsi="Arial Narrow" w:cs="Arial"/>
                <w:b/>
                <w:sz w:val="24"/>
                <w:szCs w:val="24"/>
                <w:lang w:eastAsia="el-GR"/>
              </w:rPr>
            </w:pPr>
            <w:r w:rsidRPr="00A56F8E">
              <w:rPr>
                <w:rFonts w:ascii="Arial Narrow" w:hAnsi="Arial Narrow" w:cs="Arial"/>
                <w:b/>
                <w:bCs/>
                <w:noProof/>
                <w:sz w:val="24"/>
                <w:szCs w:val="24"/>
                <w:lang w:eastAsia="el-GR"/>
              </w:rPr>
              <w:drawing>
                <wp:inline distT="0" distB="0" distL="0" distR="0" wp14:anchorId="4629B612" wp14:editId="493AB5C4">
                  <wp:extent cx="2019300" cy="1448443"/>
                  <wp:effectExtent l="0" t="0" r="0" b="0"/>
                  <wp:docPr id="3" name="Εικόνα 3" descr="LOGO DIMOU telefta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MOU telefta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448443"/>
                          </a:xfrm>
                          <a:prstGeom prst="rect">
                            <a:avLst/>
                          </a:prstGeom>
                          <a:noFill/>
                          <a:ln>
                            <a:noFill/>
                          </a:ln>
                        </pic:spPr>
                      </pic:pic>
                    </a:graphicData>
                  </a:graphic>
                </wp:inline>
              </w:drawing>
            </w:r>
            <w:r w:rsidRPr="00A56F8E">
              <w:rPr>
                <w:rFonts w:ascii="Arial Narrow" w:eastAsia="Times New Roman" w:hAnsi="Arial Narrow" w:cs="Arial"/>
                <w:b/>
                <w:noProof/>
                <w:sz w:val="24"/>
                <w:szCs w:val="24"/>
                <w:lang w:eastAsia="el-GR"/>
              </w:rPr>
              <w:drawing>
                <wp:anchor distT="0" distB="0" distL="114300" distR="114300" simplePos="0" relativeHeight="251659264" behindDoc="0" locked="0" layoutInCell="1" allowOverlap="1" wp14:anchorId="6C5C0940" wp14:editId="3E7AFD96">
                  <wp:simplePos x="0" y="0"/>
                  <wp:positionH relativeFrom="column">
                    <wp:posOffset>186055</wp:posOffset>
                  </wp:positionH>
                  <wp:positionV relativeFrom="paragraph">
                    <wp:posOffset>-5251450</wp:posOffset>
                  </wp:positionV>
                  <wp:extent cx="520700" cy="494665"/>
                  <wp:effectExtent l="0" t="0" r="0" b="635"/>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494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4" w:type="dxa"/>
            <w:vAlign w:val="center"/>
          </w:tcPr>
          <w:p w14:paraId="385F707E" w14:textId="77777777" w:rsidR="006178E9" w:rsidRPr="00A56F8E" w:rsidRDefault="006178E9" w:rsidP="00AD2264">
            <w:pPr>
              <w:spacing w:after="0" w:line="240" w:lineRule="auto"/>
              <w:jc w:val="right"/>
              <w:rPr>
                <w:rFonts w:ascii="Arial Narrow" w:eastAsia="Times New Roman" w:hAnsi="Arial Narrow" w:cs="Arial"/>
                <w:sz w:val="24"/>
                <w:szCs w:val="24"/>
                <w:lang w:eastAsia="el-GR"/>
              </w:rPr>
            </w:pPr>
          </w:p>
        </w:tc>
        <w:tc>
          <w:tcPr>
            <w:tcW w:w="4677" w:type="dxa"/>
            <w:vAlign w:val="center"/>
          </w:tcPr>
          <w:p w14:paraId="406B512A" w14:textId="58678B45" w:rsidR="006178E9" w:rsidRPr="00A56F8E" w:rsidRDefault="006178E9" w:rsidP="00AD2264">
            <w:pPr>
              <w:spacing w:after="0" w:line="240" w:lineRule="auto"/>
              <w:ind w:right="515"/>
              <w:jc w:val="right"/>
              <w:rPr>
                <w:rFonts w:ascii="Arial Narrow" w:eastAsia="Times New Roman" w:hAnsi="Arial Narrow" w:cs="Arial"/>
                <w:sz w:val="24"/>
                <w:szCs w:val="24"/>
                <w:lang w:eastAsia="el-GR"/>
              </w:rPr>
            </w:pPr>
            <w:r w:rsidRPr="00A56F8E">
              <w:rPr>
                <w:rFonts w:ascii="Arial Narrow" w:eastAsia="Times New Roman" w:hAnsi="Arial Narrow" w:cs="Arial"/>
                <w:sz w:val="24"/>
                <w:szCs w:val="24"/>
                <w:lang w:eastAsia="el-GR"/>
              </w:rPr>
              <w:t xml:space="preserve">Χολαργός, </w:t>
            </w:r>
            <w:r w:rsidR="004223DD" w:rsidRPr="00A56F8E">
              <w:rPr>
                <w:rFonts w:ascii="Arial Narrow" w:eastAsia="Times New Roman" w:hAnsi="Arial Narrow" w:cs="Arial"/>
                <w:sz w:val="24"/>
                <w:szCs w:val="24"/>
                <w:lang w:eastAsia="el-GR"/>
              </w:rPr>
              <w:t>26.09.2024</w:t>
            </w:r>
          </w:p>
          <w:p w14:paraId="7015855B" w14:textId="50FBD837" w:rsidR="006178E9" w:rsidRPr="00A56F8E" w:rsidRDefault="006178E9" w:rsidP="00AD2264">
            <w:pPr>
              <w:spacing w:after="0" w:line="240" w:lineRule="auto"/>
              <w:ind w:right="515"/>
              <w:jc w:val="right"/>
              <w:rPr>
                <w:rFonts w:ascii="Arial Narrow" w:eastAsia="Times New Roman" w:hAnsi="Arial Narrow" w:cs="Arial"/>
                <w:sz w:val="24"/>
                <w:szCs w:val="24"/>
                <w:lang w:eastAsia="el-GR"/>
              </w:rPr>
            </w:pPr>
            <w:r w:rsidRPr="00A56F8E">
              <w:rPr>
                <w:rFonts w:ascii="Arial Narrow" w:eastAsia="Times New Roman" w:hAnsi="Arial Narrow" w:cs="Arial"/>
                <w:sz w:val="24"/>
                <w:szCs w:val="24"/>
                <w:lang w:eastAsia="el-GR"/>
              </w:rPr>
              <w:t>Αρ. Πρωτ.</w:t>
            </w:r>
            <w:r w:rsidR="002A022C" w:rsidRPr="00A56F8E">
              <w:rPr>
                <w:rFonts w:ascii="Arial Narrow" w:eastAsia="Times New Roman" w:hAnsi="Arial Narrow" w:cs="Arial"/>
                <w:sz w:val="24"/>
                <w:szCs w:val="24"/>
                <w:lang w:eastAsia="el-GR"/>
              </w:rPr>
              <w:t>: 22642</w:t>
            </w:r>
          </w:p>
        </w:tc>
      </w:tr>
    </w:tbl>
    <w:p w14:paraId="7DC03C6D" w14:textId="77777777" w:rsidR="00485517" w:rsidRPr="00A56F8E" w:rsidRDefault="00485517" w:rsidP="00303AD6">
      <w:pPr>
        <w:spacing w:line="360" w:lineRule="auto"/>
        <w:jc w:val="center"/>
        <w:rPr>
          <w:rFonts w:ascii="Arial Narrow" w:hAnsi="Arial Narrow" w:cs="Arial"/>
          <w:b/>
          <w:bCs/>
          <w:sz w:val="24"/>
          <w:szCs w:val="24"/>
        </w:rPr>
      </w:pPr>
    </w:p>
    <w:p w14:paraId="06856618" w14:textId="5E22F28F" w:rsidR="00303AD6" w:rsidRPr="00A56F8E" w:rsidRDefault="00303AD6" w:rsidP="00303AD6">
      <w:pPr>
        <w:spacing w:line="360" w:lineRule="auto"/>
        <w:jc w:val="center"/>
        <w:rPr>
          <w:rFonts w:ascii="Arial Narrow" w:hAnsi="Arial Narrow" w:cs="Arial"/>
          <w:b/>
          <w:bCs/>
          <w:sz w:val="24"/>
          <w:szCs w:val="24"/>
        </w:rPr>
      </w:pPr>
      <w:r w:rsidRPr="00A56F8E">
        <w:rPr>
          <w:rFonts w:ascii="Arial Narrow" w:hAnsi="Arial Narrow" w:cs="Arial"/>
          <w:b/>
          <w:bCs/>
          <w:sz w:val="24"/>
          <w:szCs w:val="24"/>
        </w:rPr>
        <w:t>ΠΡΟΚΗΡΥΞΗ</w:t>
      </w:r>
    </w:p>
    <w:p w14:paraId="46AA5B9E" w14:textId="2B6876A3" w:rsidR="00303AD6" w:rsidRPr="00A56F8E" w:rsidRDefault="00303AD6" w:rsidP="00485517">
      <w:pPr>
        <w:spacing w:after="0" w:line="360" w:lineRule="auto"/>
        <w:jc w:val="both"/>
        <w:rPr>
          <w:rFonts w:ascii="Arial Narrow" w:hAnsi="Arial Narrow" w:cs="Arial"/>
          <w:sz w:val="24"/>
          <w:szCs w:val="24"/>
        </w:rPr>
      </w:pPr>
      <w:r w:rsidRPr="00A56F8E">
        <w:rPr>
          <w:rFonts w:ascii="Arial Narrow" w:hAnsi="Arial Narrow" w:cs="Arial"/>
          <w:sz w:val="24"/>
          <w:szCs w:val="24"/>
        </w:rPr>
        <w:t>Παραχώρησης</w:t>
      </w:r>
      <w:r w:rsidR="0063027D" w:rsidRPr="00A56F8E">
        <w:rPr>
          <w:rFonts w:ascii="Arial Narrow" w:hAnsi="Arial Narrow" w:cs="Arial"/>
          <w:sz w:val="24"/>
          <w:szCs w:val="24"/>
        </w:rPr>
        <w:t xml:space="preserve">, βάσει εισοδηματικών κριτηρίων, </w:t>
      </w:r>
      <w:r w:rsidRPr="00A56F8E">
        <w:rPr>
          <w:rFonts w:ascii="Arial Narrow" w:hAnsi="Arial Narrow" w:cs="Arial"/>
          <w:sz w:val="24"/>
          <w:szCs w:val="24"/>
        </w:rPr>
        <w:t xml:space="preserve">δικαιώματος εκμετάλλευσης </w:t>
      </w:r>
      <w:r w:rsidR="00463498" w:rsidRPr="00A56F8E">
        <w:rPr>
          <w:rFonts w:ascii="Arial Narrow" w:hAnsi="Arial Narrow" w:cs="Arial"/>
          <w:b/>
          <w:sz w:val="24"/>
          <w:szCs w:val="24"/>
        </w:rPr>
        <w:t xml:space="preserve">δύο </w:t>
      </w:r>
      <w:r w:rsidRPr="00A56F8E">
        <w:rPr>
          <w:rFonts w:ascii="Arial Narrow" w:hAnsi="Arial Narrow" w:cs="Arial"/>
          <w:b/>
          <w:sz w:val="24"/>
          <w:szCs w:val="24"/>
        </w:rPr>
        <w:t>θέσεων</w:t>
      </w:r>
      <w:r w:rsidRPr="00A56F8E">
        <w:rPr>
          <w:rFonts w:ascii="Arial Narrow" w:hAnsi="Arial Narrow" w:cs="Arial"/>
          <w:sz w:val="24"/>
          <w:szCs w:val="24"/>
        </w:rPr>
        <w:t xml:space="preserve"> περιπτέρων πώλησης προϊόντων καπνού και λοιπών ειδών, σε άτομα της παρ. 4 του άρθρου 76 του Ν. 4257/2014,</w:t>
      </w:r>
      <w:r w:rsidR="00463498" w:rsidRPr="00A56F8E">
        <w:rPr>
          <w:rFonts w:ascii="Arial Narrow" w:hAnsi="Arial Narrow" w:cs="Arial"/>
          <w:sz w:val="24"/>
          <w:szCs w:val="24"/>
        </w:rPr>
        <w:t xml:space="preserve"> τα οποία βρίσκονται</w:t>
      </w:r>
      <w:r w:rsidR="00485517" w:rsidRPr="00A56F8E">
        <w:rPr>
          <w:rFonts w:ascii="Arial Narrow" w:hAnsi="Arial Narrow" w:cs="Arial"/>
          <w:sz w:val="24"/>
          <w:szCs w:val="24"/>
        </w:rPr>
        <w:t xml:space="preserve">: </w:t>
      </w:r>
      <w:r w:rsidR="00485517" w:rsidRPr="00A56F8E">
        <w:rPr>
          <w:rFonts w:ascii="Arial Narrow" w:hAnsi="Arial Narrow" w:cs="Arial"/>
          <w:b/>
          <w:bCs/>
          <w:sz w:val="24"/>
          <w:szCs w:val="24"/>
        </w:rPr>
        <w:t>1)</w:t>
      </w:r>
      <w:r w:rsidR="004223DD" w:rsidRPr="00A56F8E">
        <w:rPr>
          <w:rFonts w:ascii="Arial Narrow" w:hAnsi="Arial Narrow" w:cs="Arial"/>
          <w:b/>
          <w:bCs/>
          <w:sz w:val="24"/>
          <w:szCs w:val="24"/>
        </w:rPr>
        <w:t xml:space="preserve"> </w:t>
      </w:r>
      <w:r w:rsidR="00463498" w:rsidRPr="00A56F8E">
        <w:rPr>
          <w:rFonts w:ascii="Arial Narrow" w:hAnsi="Arial Narrow" w:cs="Arial"/>
          <w:sz w:val="24"/>
          <w:szCs w:val="24"/>
        </w:rPr>
        <w:t>στη</w:t>
      </w:r>
      <w:r w:rsidR="00485517" w:rsidRPr="00A56F8E">
        <w:rPr>
          <w:rFonts w:ascii="Arial Narrow" w:hAnsi="Arial Narrow" w:cs="Arial"/>
          <w:sz w:val="24"/>
          <w:szCs w:val="24"/>
        </w:rPr>
        <w:t xml:space="preserve">ν οδό </w:t>
      </w:r>
      <w:r w:rsidR="0063027D" w:rsidRPr="00A56F8E">
        <w:rPr>
          <w:rFonts w:ascii="Arial Narrow" w:hAnsi="Arial Narrow" w:cs="Arial"/>
          <w:b/>
          <w:sz w:val="24"/>
          <w:szCs w:val="24"/>
        </w:rPr>
        <w:t>Μπλέσσα 60</w:t>
      </w:r>
      <w:r w:rsidR="00485517" w:rsidRPr="00A56F8E">
        <w:rPr>
          <w:rFonts w:ascii="Arial Narrow" w:hAnsi="Arial Narrow" w:cs="Arial"/>
          <w:b/>
          <w:sz w:val="24"/>
          <w:szCs w:val="24"/>
        </w:rPr>
        <w:t xml:space="preserve"> και 2)</w:t>
      </w:r>
      <w:r w:rsidR="004223DD" w:rsidRPr="00A56F8E">
        <w:rPr>
          <w:rFonts w:ascii="Arial Narrow" w:hAnsi="Arial Narrow" w:cs="Arial"/>
          <w:b/>
          <w:sz w:val="24"/>
          <w:szCs w:val="24"/>
        </w:rPr>
        <w:t xml:space="preserve"> </w:t>
      </w:r>
      <w:r w:rsidR="00485517" w:rsidRPr="00A56F8E">
        <w:rPr>
          <w:rFonts w:ascii="Arial Narrow" w:hAnsi="Arial Narrow" w:cs="Arial"/>
          <w:bCs/>
          <w:sz w:val="24"/>
          <w:szCs w:val="24"/>
        </w:rPr>
        <w:t>στη συμβολή των οδών</w:t>
      </w:r>
      <w:r w:rsidR="00485517" w:rsidRPr="00A56F8E">
        <w:rPr>
          <w:rFonts w:ascii="Arial Narrow" w:hAnsi="Arial Narrow" w:cs="Arial"/>
          <w:b/>
          <w:sz w:val="24"/>
          <w:szCs w:val="24"/>
        </w:rPr>
        <w:t xml:space="preserve"> Αργυροκάστρου &amp; Πίνδου </w:t>
      </w:r>
      <w:r w:rsidRPr="00A56F8E">
        <w:rPr>
          <w:rFonts w:ascii="Arial Narrow" w:hAnsi="Arial Narrow" w:cs="Arial"/>
          <w:sz w:val="24"/>
          <w:szCs w:val="24"/>
        </w:rPr>
        <w:t>στη διοικητική περιφέρεια του Δήμου Παπάγου – Χολαργού.</w:t>
      </w:r>
    </w:p>
    <w:p w14:paraId="10899F62" w14:textId="77777777" w:rsidR="00463498" w:rsidRPr="00A56F8E" w:rsidRDefault="00463498" w:rsidP="00485517">
      <w:pPr>
        <w:spacing w:line="360" w:lineRule="auto"/>
        <w:jc w:val="both"/>
        <w:rPr>
          <w:rFonts w:ascii="Arial Narrow" w:hAnsi="Arial Narrow" w:cs="Arial"/>
          <w:sz w:val="24"/>
          <w:szCs w:val="24"/>
        </w:rPr>
      </w:pPr>
    </w:p>
    <w:p w14:paraId="0AB4240F" w14:textId="77777777" w:rsidR="00463498" w:rsidRPr="00A56F8E" w:rsidRDefault="00463498" w:rsidP="00463498">
      <w:pPr>
        <w:spacing w:line="360" w:lineRule="auto"/>
        <w:jc w:val="center"/>
        <w:rPr>
          <w:rFonts w:ascii="Arial Narrow" w:hAnsi="Arial Narrow" w:cs="Arial"/>
          <w:b/>
          <w:bCs/>
          <w:sz w:val="24"/>
          <w:szCs w:val="24"/>
        </w:rPr>
      </w:pPr>
      <w:r w:rsidRPr="00A56F8E">
        <w:rPr>
          <w:rFonts w:ascii="Arial Narrow" w:hAnsi="Arial Narrow" w:cs="Arial"/>
          <w:b/>
          <w:bCs/>
          <w:sz w:val="24"/>
          <w:szCs w:val="24"/>
        </w:rPr>
        <w:t>Ο ΔΗΜΑΡΧΟΣ ΠΑΠΑΓΟΥ – ΧΟΛΑΡΓΟΥ</w:t>
      </w:r>
    </w:p>
    <w:p w14:paraId="3BD8026E" w14:textId="77777777" w:rsidR="00463498" w:rsidRPr="00A56F8E" w:rsidRDefault="00463498" w:rsidP="00463498">
      <w:pPr>
        <w:spacing w:before="120" w:after="0" w:line="360" w:lineRule="auto"/>
        <w:ind w:left="284"/>
        <w:contextualSpacing/>
        <w:jc w:val="both"/>
        <w:rPr>
          <w:rFonts w:ascii="Arial Narrow" w:eastAsia="Times New Roman" w:hAnsi="Arial Narrow" w:cs="Arial"/>
          <w:bCs/>
          <w:i/>
          <w:sz w:val="24"/>
          <w:szCs w:val="24"/>
          <w:lang w:eastAsia="el-GR"/>
        </w:rPr>
      </w:pPr>
      <w:r w:rsidRPr="00A56F8E">
        <w:rPr>
          <w:rFonts w:ascii="Arial Narrow" w:eastAsia="Times New Roman" w:hAnsi="Arial Narrow" w:cs="Arial"/>
          <w:i/>
          <w:sz w:val="24"/>
          <w:szCs w:val="24"/>
          <w:lang w:eastAsia="el-GR"/>
        </w:rPr>
        <w:t>Έχοντας</w:t>
      </w:r>
      <w:r w:rsidRPr="00A56F8E">
        <w:rPr>
          <w:rFonts w:ascii="Arial Narrow" w:eastAsia="Times New Roman" w:hAnsi="Arial Narrow" w:cs="Arial"/>
          <w:bCs/>
          <w:i/>
          <w:sz w:val="24"/>
          <w:szCs w:val="24"/>
          <w:lang w:eastAsia="el-GR"/>
        </w:rPr>
        <w:t xml:space="preserve"> υπόψη:</w:t>
      </w:r>
    </w:p>
    <w:p w14:paraId="79BF6A51" w14:textId="28C8839B" w:rsidR="00DD5898" w:rsidRPr="00A56F8E" w:rsidRDefault="00DD5898" w:rsidP="00DD5898">
      <w:pPr>
        <w:numPr>
          <w:ilvl w:val="0"/>
          <w:numId w:val="3"/>
        </w:numPr>
        <w:spacing w:before="120" w:after="0" w:line="360" w:lineRule="auto"/>
        <w:ind w:left="284"/>
        <w:contextualSpacing/>
        <w:jc w:val="both"/>
        <w:rPr>
          <w:rFonts w:ascii="Arial Narrow" w:eastAsia="Times New Roman" w:hAnsi="Arial Narrow" w:cs="Arial"/>
          <w:bCs/>
          <w:i/>
          <w:sz w:val="24"/>
          <w:szCs w:val="24"/>
          <w:lang w:eastAsia="el-GR"/>
        </w:rPr>
      </w:pPr>
      <w:r w:rsidRPr="00A56F8E">
        <w:rPr>
          <w:rFonts w:ascii="Arial Narrow" w:eastAsia="Times New Roman" w:hAnsi="Arial Narrow" w:cs="Arial"/>
          <w:bCs/>
          <w:i/>
          <w:sz w:val="24"/>
          <w:szCs w:val="24"/>
          <w:lang w:eastAsia="el-GR"/>
        </w:rPr>
        <w:t>τις διατάξεις του άρθρου 58 του Ν. 3852/10(ΦΕΚ 87 Α΄)</w:t>
      </w:r>
    </w:p>
    <w:p w14:paraId="68E20B87" w14:textId="39BD5234" w:rsidR="00463498" w:rsidRPr="00A56F8E" w:rsidRDefault="00463498" w:rsidP="00463498">
      <w:pPr>
        <w:numPr>
          <w:ilvl w:val="0"/>
          <w:numId w:val="3"/>
        </w:numPr>
        <w:spacing w:before="120" w:after="0" w:line="360" w:lineRule="auto"/>
        <w:ind w:left="284"/>
        <w:contextualSpacing/>
        <w:jc w:val="both"/>
        <w:rPr>
          <w:rFonts w:ascii="Arial Narrow" w:eastAsia="Times New Roman" w:hAnsi="Arial Narrow" w:cs="Arial"/>
          <w:i/>
          <w:sz w:val="24"/>
          <w:szCs w:val="24"/>
          <w:lang w:eastAsia="el-GR"/>
        </w:rPr>
      </w:pPr>
      <w:r w:rsidRPr="00A56F8E">
        <w:rPr>
          <w:rFonts w:ascii="Arial Narrow" w:eastAsia="Times New Roman" w:hAnsi="Arial Narrow" w:cs="Arial"/>
          <w:bCs/>
          <w:i/>
          <w:sz w:val="24"/>
          <w:szCs w:val="24"/>
          <w:lang w:eastAsia="el-GR"/>
        </w:rPr>
        <w:t xml:space="preserve">τις διατάξεις του </w:t>
      </w:r>
      <w:r w:rsidRPr="00A56F8E">
        <w:rPr>
          <w:rFonts w:ascii="Arial Narrow" w:eastAsia="Times New Roman" w:hAnsi="Arial Narrow" w:cs="Arial"/>
          <w:i/>
          <w:sz w:val="24"/>
          <w:szCs w:val="24"/>
          <w:lang w:eastAsia="el-GR"/>
        </w:rPr>
        <w:t xml:space="preserve">Ν. 4093/12 αρ. 1 υποπαράγραφος ΣΤ.2 παρ. </w:t>
      </w:r>
      <w:r w:rsidR="00416285" w:rsidRPr="00A56F8E">
        <w:rPr>
          <w:rFonts w:ascii="Arial Narrow" w:eastAsia="Times New Roman" w:hAnsi="Arial Narrow" w:cs="Arial"/>
          <w:i/>
          <w:sz w:val="24"/>
          <w:szCs w:val="24"/>
          <w:lang w:eastAsia="el-GR"/>
        </w:rPr>
        <w:t>4</w:t>
      </w:r>
      <w:r w:rsidRPr="00A56F8E">
        <w:rPr>
          <w:rFonts w:ascii="Arial Narrow" w:eastAsia="Times New Roman" w:hAnsi="Arial Narrow" w:cs="Arial"/>
          <w:i/>
          <w:sz w:val="24"/>
          <w:szCs w:val="24"/>
          <w:lang w:eastAsia="el-GR"/>
        </w:rPr>
        <w:t xml:space="preserve"> ρυθμίσεις για την παραχώρηση δικαιώματος χρήσης των κοινοχρήστων χώρων και κτιρίων των Ο.Τ.Α όπως τροποποιήθηκε με το </w:t>
      </w:r>
      <w:r w:rsidR="004223DD" w:rsidRPr="00A56F8E">
        <w:rPr>
          <w:rFonts w:ascii="Arial Narrow" w:eastAsia="Times New Roman" w:hAnsi="Arial Narrow" w:cs="Arial"/>
          <w:i/>
          <w:sz w:val="24"/>
          <w:szCs w:val="24"/>
          <w:lang w:eastAsia="el-GR"/>
        </w:rPr>
        <w:t>άρθ.</w:t>
      </w:r>
      <w:r w:rsidRPr="00A56F8E">
        <w:rPr>
          <w:rFonts w:ascii="Arial Narrow" w:eastAsia="Times New Roman" w:hAnsi="Arial Narrow" w:cs="Arial"/>
          <w:i/>
          <w:sz w:val="24"/>
          <w:szCs w:val="24"/>
          <w:lang w:eastAsia="el-GR"/>
        </w:rPr>
        <w:t xml:space="preserve"> 76 του Ν. 4257/2014 και ισχύει,</w:t>
      </w:r>
    </w:p>
    <w:p w14:paraId="184C7C07" w14:textId="52D6910C" w:rsidR="00DD5898" w:rsidRPr="00A56F8E" w:rsidRDefault="00DD5898" w:rsidP="00463498">
      <w:pPr>
        <w:numPr>
          <w:ilvl w:val="0"/>
          <w:numId w:val="3"/>
        </w:numPr>
        <w:spacing w:before="120" w:after="0" w:line="360" w:lineRule="auto"/>
        <w:ind w:left="284"/>
        <w:contextualSpacing/>
        <w:jc w:val="both"/>
        <w:rPr>
          <w:rFonts w:ascii="Arial Narrow" w:eastAsia="Times New Roman" w:hAnsi="Arial Narrow" w:cs="Arial"/>
          <w:i/>
          <w:sz w:val="24"/>
          <w:szCs w:val="24"/>
          <w:lang w:eastAsia="el-GR"/>
        </w:rPr>
      </w:pPr>
      <w:r w:rsidRPr="00A56F8E">
        <w:rPr>
          <w:rFonts w:ascii="Arial Narrow" w:eastAsia="Times New Roman" w:hAnsi="Arial Narrow" w:cs="Arial"/>
          <w:i/>
          <w:sz w:val="24"/>
          <w:szCs w:val="24"/>
          <w:lang w:eastAsia="el-GR"/>
        </w:rPr>
        <w:t>τις διατάξεις του άρθρου 27 του Ν.4325/2014(ΦΕΚ 93 Α΄)</w:t>
      </w:r>
      <w:r w:rsidR="004223DD" w:rsidRPr="00A56F8E">
        <w:rPr>
          <w:rFonts w:ascii="Arial Narrow" w:eastAsia="Times New Roman" w:hAnsi="Arial Narrow" w:cs="Arial"/>
          <w:i/>
          <w:sz w:val="24"/>
          <w:szCs w:val="24"/>
          <w:lang w:eastAsia="el-GR"/>
        </w:rPr>
        <w:t xml:space="preserve"> </w:t>
      </w:r>
      <w:r w:rsidRPr="00A56F8E">
        <w:rPr>
          <w:rFonts w:ascii="Arial Narrow" w:eastAsia="Times New Roman" w:hAnsi="Arial Narrow" w:cs="Arial"/>
          <w:i/>
          <w:sz w:val="24"/>
          <w:szCs w:val="24"/>
          <w:lang w:eastAsia="el-GR"/>
        </w:rPr>
        <w:t>περί χρονικής διάρκειας μισθώσεων των περιπτέρων</w:t>
      </w:r>
    </w:p>
    <w:p w14:paraId="5242BA10" w14:textId="4760206E" w:rsidR="00BC2607" w:rsidRPr="00A56F8E" w:rsidRDefault="007D0C17" w:rsidP="00303872">
      <w:pPr>
        <w:numPr>
          <w:ilvl w:val="0"/>
          <w:numId w:val="3"/>
        </w:numPr>
        <w:spacing w:before="120" w:after="0" w:line="360" w:lineRule="auto"/>
        <w:ind w:left="284"/>
        <w:contextualSpacing/>
        <w:jc w:val="both"/>
        <w:rPr>
          <w:rFonts w:ascii="Arial Narrow" w:eastAsia="Times New Roman" w:hAnsi="Arial Narrow" w:cs="Arial"/>
          <w:i/>
          <w:sz w:val="24"/>
          <w:szCs w:val="24"/>
          <w:lang w:eastAsia="el-GR"/>
        </w:rPr>
      </w:pPr>
      <w:r w:rsidRPr="00A56F8E">
        <w:rPr>
          <w:rFonts w:ascii="Arial Narrow" w:eastAsia="Times New Roman" w:hAnsi="Arial Narrow" w:cs="Arial"/>
          <w:i/>
          <w:sz w:val="24"/>
          <w:szCs w:val="24"/>
          <w:lang w:eastAsia="el-GR"/>
        </w:rPr>
        <w:t>τ</w:t>
      </w:r>
      <w:r w:rsidR="00BC2607" w:rsidRPr="00A56F8E">
        <w:rPr>
          <w:rFonts w:ascii="Arial Narrow" w:eastAsia="Times New Roman" w:hAnsi="Arial Narrow" w:cs="Arial"/>
          <w:i/>
          <w:sz w:val="24"/>
          <w:szCs w:val="24"/>
          <w:lang w:eastAsia="el-GR"/>
        </w:rPr>
        <w:t>ην 65/2013 (ΑΔΑ: ΒΕΔΔΩΞ1-ΒΑΒ) απόφαση του Δημοτικο</w:t>
      </w:r>
      <w:r w:rsidR="00303872" w:rsidRPr="00A56F8E">
        <w:rPr>
          <w:rFonts w:ascii="Arial Narrow" w:eastAsia="Times New Roman" w:hAnsi="Arial Narrow" w:cs="Arial"/>
          <w:i/>
          <w:sz w:val="24"/>
          <w:szCs w:val="24"/>
          <w:lang w:eastAsia="el-GR"/>
        </w:rPr>
        <w:t>ύ Συμβουλίου Παπάγου – Χολαργού περί κ</w:t>
      </w:r>
      <w:r w:rsidR="00303872" w:rsidRPr="00A56F8E">
        <w:rPr>
          <w:rFonts w:ascii="Arial Narrow" w:eastAsia="Times New Roman" w:hAnsi="Arial Narrow" w:cs="Arial"/>
          <w:bCs/>
          <w:i/>
          <w:sz w:val="24"/>
          <w:szCs w:val="24"/>
          <w:lang w:eastAsia="el-GR"/>
        </w:rPr>
        <w:t>αθορισμού του χρόνου παραχώρησης χρήσης των θέσεων των περιπτέρων, του αριθμού</w:t>
      </w:r>
      <w:r w:rsidR="00B013E2" w:rsidRPr="00A56F8E">
        <w:rPr>
          <w:rFonts w:ascii="Arial Narrow" w:eastAsia="Times New Roman" w:hAnsi="Arial Narrow" w:cs="Arial"/>
          <w:bCs/>
          <w:i/>
          <w:sz w:val="24"/>
          <w:szCs w:val="24"/>
          <w:lang w:eastAsia="el-GR"/>
        </w:rPr>
        <w:t xml:space="preserve"> και των </w:t>
      </w:r>
      <w:r w:rsidR="00303872" w:rsidRPr="00A56F8E">
        <w:rPr>
          <w:rFonts w:ascii="Arial Narrow" w:eastAsia="Times New Roman" w:hAnsi="Arial Narrow" w:cs="Arial"/>
          <w:bCs/>
          <w:i/>
          <w:sz w:val="24"/>
          <w:szCs w:val="24"/>
          <w:lang w:eastAsia="el-GR"/>
        </w:rPr>
        <w:t>θέσεων που θα παραχωρούνται</w:t>
      </w:r>
      <w:r w:rsidR="00DD5898" w:rsidRPr="00A56F8E">
        <w:rPr>
          <w:rFonts w:ascii="Arial Narrow" w:eastAsia="Times New Roman" w:hAnsi="Arial Narrow" w:cs="Arial"/>
          <w:bCs/>
          <w:i/>
          <w:sz w:val="24"/>
          <w:szCs w:val="24"/>
          <w:lang w:eastAsia="el-GR"/>
        </w:rPr>
        <w:t xml:space="preserve"> για εκμετάλλευση </w:t>
      </w:r>
      <w:r w:rsidR="00303872" w:rsidRPr="00A56F8E">
        <w:rPr>
          <w:rFonts w:ascii="Arial Narrow" w:eastAsia="Times New Roman" w:hAnsi="Arial Narrow" w:cs="Arial"/>
          <w:bCs/>
          <w:i/>
          <w:sz w:val="24"/>
          <w:szCs w:val="24"/>
          <w:lang w:eastAsia="el-GR"/>
        </w:rPr>
        <w:t xml:space="preserve"> </w:t>
      </w:r>
      <w:r w:rsidR="00DD5898" w:rsidRPr="00A56F8E">
        <w:rPr>
          <w:rFonts w:ascii="Arial Narrow" w:eastAsia="Times New Roman" w:hAnsi="Arial Narrow" w:cs="Arial"/>
          <w:bCs/>
          <w:i/>
          <w:sz w:val="24"/>
          <w:szCs w:val="24"/>
          <w:lang w:eastAsia="el-GR"/>
        </w:rPr>
        <w:t>σε άτομα της παρ. 4 του άρθρου 76 του Ν. 4257/2014 (</w:t>
      </w:r>
      <w:r w:rsidR="00303872" w:rsidRPr="00A56F8E">
        <w:rPr>
          <w:rFonts w:ascii="Arial Narrow" w:eastAsia="Times New Roman" w:hAnsi="Arial Narrow" w:cs="Arial"/>
          <w:bCs/>
          <w:i/>
          <w:sz w:val="24"/>
          <w:szCs w:val="24"/>
          <w:lang w:eastAsia="el-GR"/>
        </w:rPr>
        <w:t>ΑμεΑ</w:t>
      </w:r>
      <w:r w:rsidR="00DD5898" w:rsidRPr="00A56F8E">
        <w:rPr>
          <w:rFonts w:ascii="Arial Narrow" w:eastAsia="Times New Roman" w:hAnsi="Arial Narrow" w:cs="Arial"/>
          <w:bCs/>
          <w:i/>
          <w:sz w:val="24"/>
          <w:szCs w:val="24"/>
          <w:lang w:eastAsia="el-GR"/>
        </w:rPr>
        <w:t xml:space="preserve"> </w:t>
      </w:r>
      <w:r w:rsidR="00303872" w:rsidRPr="00A56F8E">
        <w:rPr>
          <w:rFonts w:ascii="Arial Narrow" w:eastAsia="Times New Roman" w:hAnsi="Arial Narrow" w:cs="Arial"/>
          <w:bCs/>
          <w:i/>
          <w:sz w:val="24"/>
          <w:szCs w:val="24"/>
          <w:lang w:eastAsia="el-GR"/>
        </w:rPr>
        <w:t xml:space="preserve"> </w:t>
      </w:r>
      <w:r w:rsidR="004223DD" w:rsidRPr="00A56F8E">
        <w:rPr>
          <w:rFonts w:ascii="Arial Narrow" w:eastAsia="Times New Roman" w:hAnsi="Arial Narrow" w:cs="Arial"/>
          <w:bCs/>
          <w:i/>
          <w:sz w:val="24"/>
          <w:szCs w:val="24"/>
          <w:lang w:eastAsia="el-GR"/>
        </w:rPr>
        <w:t>κλπ.</w:t>
      </w:r>
      <w:r w:rsidR="00DD5898" w:rsidRPr="00A56F8E">
        <w:rPr>
          <w:rFonts w:ascii="Arial Narrow" w:eastAsia="Times New Roman" w:hAnsi="Arial Narrow" w:cs="Arial"/>
          <w:bCs/>
          <w:i/>
          <w:sz w:val="24"/>
          <w:szCs w:val="24"/>
          <w:lang w:eastAsia="el-GR"/>
        </w:rPr>
        <w:t>)</w:t>
      </w:r>
      <w:r w:rsidR="00303872" w:rsidRPr="00A56F8E">
        <w:rPr>
          <w:rFonts w:ascii="Arial Narrow" w:eastAsia="Times New Roman" w:hAnsi="Arial Narrow" w:cs="Arial"/>
          <w:bCs/>
          <w:i/>
          <w:sz w:val="24"/>
          <w:szCs w:val="24"/>
          <w:lang w:eastAsia="el-GR"/>
        </w:rPr>
        <w:t xml:space="preserve"> </w:t>
      </w:r>
    </w:p>
    <w:p w14:paraId="538EBC07" w14:textId="36A9EBDF" w:rsidR="007D0C17" w:rsidRPr="00A56F8E" w:rsidRDefault="007D0C17" w:rsidP="00CE2AD0">
      <w:pPr>
        <w:numPr>
          <w:ilvl w:val="0"/>
          <w:numId w:val="3"/>
        </w:numPr>
        <w:spacing w:before="120" w:after="0" w:line="360" w:lineRule="auto"/>
        <w:ind w:left="284" w:hanging="284"/>
        <w:contextualSpacing/>
        <w:jc w:val="both"/>
        <w:rPr>
          <w:rFonts w:ascii="Arial Narrow" w:eastAsia="Times New Roman" w:hAnsi="Arial Narrow" w:cs="Arial"/>
          <w:i/>
          <w:sz w:val="24"/>
          <w:szCs w:val="24"/>
          <w:lang w:eastAsia="el-GR"/>
        </w:rPr>
      </w:pPr>
      <w:r w:rsidRPr="00A56F8E">
        <w:rPr>
          <w:rFonts w:ascii="Arial Narrow" w:eastAsia="Times New Roman" w:hAnsi="Arial Narrow" w:cs="Arial"/>
          <w:i/>
          <w:sz w:val="24"/>
          <w:szCs w:val="24"/>
          <w:lang w:eastAsia="el-GR"/>
        </w:rPr>
        <w:t xml:space="preserve">την </w:t>
      </w:r>
      <w:bookmarkStart w:id="0" w:name="_Hlk175827118"/>
      <w:r w:rsidRPr="00A56F8E">
        <w:rPr>
          <w:rFonts w:ascii="Arial Narrow" w:eastAsia="Times New Roman" w:hAnsi="Arial Narrow" w:cs="Arial"/>
          <w:i/>
          <w:sz w:val="24"/>
          <w:szCs w:val="24"/>
          <w:lang w:eastAsia="el-GR"/>
        </w:rPr>
        <w:t xml:space="preserve">162/2015 (ΑΔΑ: </w:t>
      </w:r>
      <w:r w:rsidR="00B77A26" w:rsidRPr="00A56F8E">
        <w:rPr>
          <w:rFonts w:ascii="Arial Narrow" w:eastAsia="Times New Roman" w:hAnsi="Arial Narrow" w:cs="Arial"/>
          <w:i/>
          <w:sz w:val="24"/>
          <w:szCs w:val="24"/>
          <w:lang w:eastAsia="el-GR"/>
        </w:rPr>
        <w:t>Ω8ΣΨΩΞ1-ΝΧ4</w:t>
      </w:r>
      <w:r w:rsidRPr="00A56F8E">
        <w:rPr>
          <w:rFonts w:ascii="Arial Narrow" w:eastAsia="Times New Roman" w:hAnsi="Arial Narrow" w:cs="Arial"/>
          <w:i/>
          <w:sz w:val="24"/>
          <w:szCs w:val="24"/>
          <w:lang w:eastAsia="el-GR"/>
        </w:rPr>
        <w:t>) απόφαση του Δημοτικού Συμβουλίου Παπάγου – Χολαργού</w:t>
      </w:r>
      <w:r w:rsidR="004223DD" w:rsidRPr="00A56F8E">
        <w:rPr>
          <w:rFonts w:ascii="Arial Narrow" w:eastAsia="Times New Roman" w:hAnsi="Arial Narrow" w:cs="Arial"/>
          <w:i/>
          <w:sz w:val="24"/>
          <w:szCs w:val="24"/>
          <w:lang w:eastAsia="el-GR"/>
        </w:rPr>
        <w:t xml:space="preserve"> </w:t>
      </w:r>
      <w:r w:rsidR="00CE2AD0" w:rsidRPr="00A56F8E">
        <w:rPr>
          <w:rFonts w:ascii="Arial Narrow" w:eastAsia="Times New Roman" w:hAnsi="Arial Narrow" w:cs="Arial"/>
          <w:i/>
          <w:sz w:val="24"/>
          <w:szCs w:val="24"/>
          <w:lang w:eastAsia="el-GR"/>
        </w:rPr>
        <w:t>σχετικά με τον</w:t>
      </w:r>
      <w:r w:rsidRPr="00A56F8E">
        <w:rPr>
          <w:rFonts w:ascii="Arial Narrow" w:eastAsia="Times New Roman" w:hAnsi="Arial Narrow" w:cs="Arial"/>
          <w:i/>
          <w:sz w:val="24"/>
          <w:szCs w:val="24"/>
          <w:lang w:eastAsia="el-GR"/>
        </w:rPr>
        <w:t xml:space="preserve"> κανονισμό λειτουργίας </w:t>
      </w:r>
      <w:r w:rsidR="00CE2AD0" w:rsidRPr="00A56F8E">
        <w:rPr>
          <w:rFonts w:ascii="Arial Narrow" w:eastAsia="Times New Roman" w:hAnsi="Arial Narrow" w:cs="Arial"/>
          <w:i/>
          <w:sz w:val="24"/>
          <w:szCs w:val="24"/>
          <w:lang w:eastAsia="el-GR"/>
        </w:rPr>
        <w:t xml:space="preserve">των </w:t>
      </w:r>
      <w:r w:rsidRPr="00A56F8E">
        <w:rPr>
          <w:rFonts w:ascii="Arial Narrow" w:eastAsia="Times New Roman" w:hAnsi="Arial Narrow" w:cs="Arial"/>
          <w:i/>
          <w:sz w:val="24"/>
          <w:szCs w:val="24"/>
          <w:lang w:eastAsia="el-GR"/>
        </w:rPr>
        <w:t>περιπτέρων του Δήμου</w:t>
      </w:r>
      <w:r w:rsidR="000F7C41" w:rsidRPr="00A56F8E">
        <w:rPr>
          <w:rFonts w:ascii="Arial Narrow" w:eastAsia="Times New Roman" w:hAnsi="Arial Narrow" w:cs="Arial"/>
          <w:i/>
          <w:sz w:val="24"/>
          <w:szCs w:val="24"/>
          <w:lang w:eastAsia="el-GR"/>
        </w:rPr>
        <w:t xml:space="preserve"> </w:t>
      </w:r>
    </w:p>
    <w:bookmarkEnd w:id="0"/>
    <w:p w14:paraId="5568D99F" w14:textId="5D1F0F0F" w:rsidR="00251E2F" w:rsidRPr="00A56F8E" w:rsidRDefault="00251E2F" w:rsidP="00BC2607">
      <w:pPr>
        <w:numPr>
          <w:ilvl w:val="0"/>
          <w:numId w:val="3"/>
        </w:numPr>
        <w:spacing w:before="120" w:after="0" w:line="360" w:lineRule="auto"/>
        <w:ind w:left="284"/>
        <w:contextualSpacing/>
        <w:jc w:val="both"/>
        <w:rPr>
          <w:rFonts w:ascii="Arial Narrow" w:eastAsia="Times New Roman" w:hAnsi="Arial Narrow" w:cs="Arial"/>
          <w:i/>
          <w:sz w:val="24"/>
          <w:szCs w:val="24"/>
          <w:lang w:eastAsia="el-GR"/>
        </w:rPr>
      </w:pPr>
      <w:r w:rsidRPr="00A56F8E">
        <w:rPr>
          <w:rFonts w:ascii="Arial Narrow" w:eastAsia="Times New Roman" w:hAnsi="Arial Narrow" w:cs="Arial"/>
          <w:i/>
          <w:sz w:val="24"/>
          <w:szCs w:val="24"/>
          <w:lang w:eastAsia="el-GR"/>
        </w:rPr>
        <w:t xml:space="preserve">την </w:t>
      </w:r>
      <w:bookmarkStart w:id="1" w:name="_Hlk175830322"/>
      <w:r w:rsidRPr="00A56F8E">
        <w:rPr>
          <w:rFonts w:ascii="Arial Narrow" w:eastAsia="Times New Roman" w:hAnsi="Arial Narrow" w:cs="Arial"/>
          <w:i/>
          <w:sz w:val="24"/>
          <w:szCs w:val="24"/>
          <w:lang w:eastAsia="el-GR"/>
        </w:rPr>
        <w:t>100/30.07.2024(ΑΔΑ:9ΩΧ5ΩΞ1-Α5Κ</w:t>
      </w:r>
      <w:bookmarkEnd w:id="1"/>
      <w:r w:rsidRPr="00A56F8E">
        <w:rPr>
          <w:rFonts w:ascii="Arial Narrow" w:eastAsia="Times New Roman" w:hAnsi="Arial Narrow" w:cs="Arial"/>
          <w:i/>
          <w:sz w:val="24"/>
          <w:szCs w:val="24"/>
          <w:lang w:eastAsia="el-GR"/>
        </w:rPr>
        <w:t>)</w:t>
      </w:r>
      <w:r w:rsidR="00B013E2" w:rsidRPr="00A56F8E">
        <w:rPr>
          <w:rFonts w:ascii="Arial Narrow" w:hAnsi="Arial Narrow" w:cs="Arial"/>
          <w:sz w:val="24"/>
          <w:szCs w:val="24"/>
        </w:rPr>
        <w:t xml:space="preserve"> </w:t>
      </w:r>
      <w:r w:rsidR="00B013E2" w:rsidRPr="00A56F8E">
        <w:rPr>
          <w:rFonts w:ascii="Arial Narrow" w:eastAsia="Times New Roman" w:hAnsi="Arial Narrow" w:cs="Arial"/>
          <w:i/>
          <w:sz w:val="24"/>
          <w:szCs w:val="24"/>
          <w:lang w:eastAsia="el-GR"/>
        </w:rPr>
        <w:t>απόφαση του Δημοτικού Συμβουλίου Παπάγου – Χολαργού  περί ορισμού μελών της Επιτροπής Δημόσιας Κλήρωσης θέσεων</w:t>
      </w:r>
      <w:r w:rsidR="00D77407" w:rsidRPr="00A56F8E">
        <w:rPr>
          <w:rFonts w:ascii="Arial Narrow" w:eastAsia="Times New Roman" w:hAnsi="Arial Narrow" w:cs="Arial"/>
          <w:i/>
          <w:sz w:val="24"/>
          <w:szCs w:val="24"/>
          <w:lang w:eastAsia="el-GR"/>
        </w:rPr>
        <w:t xml:space="preserve"> και τον ορισμό αυτής ως </w:t>
      </w:r>
      <w:r w:rsidR="004223DD" w:rsidRPr="00A56F8E">
        <w:rPr>
          <w:rFonts w:ascii="Arial Narrow" w:eastAsia="Times New Roman" w:hAnsi="Arial Narrow" w:cs="Arial"/>
          <w:i/>
          <w:sz w:val="24"/>
          <w:szCs w:val="24"/>
          <w:lang w:eastAsia="el-GR"/>
        </w:rPr>
        <w:t>αρμόδιας</w:t>
      </w:r>
      <w:r w:rsidR="00D77407" w:rsidRPr="00A56F8E">
        <w:rPr>
          <w:rFonts w:ascii="Arial Narrow" w:eastAsia="Times New Roman" w:hAnsi="Arial Narrow" w:cs="Arial"/>
          <w:i/>
          <w:sz w:val="24"/>
          <w:szCs w:val="24"/>
          <w:lang w:eastAsia="el-GR"/>
        </w:rPr>
        <w:t xml:space="preserve">  για τ</w:t>
      </w:r>
      <w:r w:rsidR="004223DD" w:rsidRPr="00A56F8E">
        <w:rPr>
          <w:rFonts w:ascii="Arial Narrow" w:eastAsia="Times New Roman" w:hAnsi="Arial Narrow" w:cs="Arial"/>
          <w:i/>
          <w:sz w:val="24"/>
          <w:szCs w:val="24"/>
          <w:lang w:eastAsia="el-GR"/>
        </w:rPr>
        <w:t>ο</w:t>
      </w:r>
      <w:r w:rsidR="00D77407" w:rsidRPr="00A56F8E">
        <w:rPr>
          <w:rFonts w:ascii="Arial Narrow" w:eastAsia="Times New Roman" w:hAnsi="Arial Narrow" w:cs="Arial"/>
          <w:i/>
          <w:sz w:val="24"/>
          <w:szCs w:val="24"/>
          <w:lang w:eastAsia="el-GR"/>
        </w:rPr>
        <w:t>ν έλεγχο των δικαιολογητικών</w:t>
      </w:r>
    </w:p>
    <w:p w14:paraId="264E5555" w14:textId="77777777" w:rsidR="00E27ABD" w:rsidRPr="00A56F8E" w:rsidRDefault="00D77407" w:rsidP="00E27ABD">
      <w:pPr>
        <w:numPr>
          <w:ilvl w:val="0"/>
          <w:numId w:val="3"/>
        </w:numPr>
        <w:spacing w:before="120" w:after="0" w:line="360" w:lineRule="auto"/>
        <w:ind w:left="284"/>
        <w:contextualSpacing/>
        <w:jc w:val="both"/>
        <w:rPr>
          <w:rFonts w:ascii="Arial Narrow" w:eastAsia="Times New Roman" w:hAnsi="Arial Narrow" w:cs="Arial"/>
          <w:i/>
          <w:sz w:val="24"/>
          <w:szCs w:val="24"/>
          <w:lang w:eastAsia="el-GR"/>
        </w:rPr>
      </w:pPr>
      <w:bookmarkStart w:id="2" w:name="_Hlk176766806"/>
      <w:r w:rsidRPr="00A56F8E">
        <w:rPr>
          <w:rFonts w:ascii="Arial Narrow" w:eastAsia="Times New Roman" w:hAnsi="Arial Narrow" w:cs="Arial"/>
          <w:i/>
          <w:sz w:val="24"/>
          <w:szCs w:val="24"/>
          <w:lang w:eastAsia="el-GR"/>
        </w:rPr>
        <w:t xml:space="preserve">την 150/01.11.2023 (ΑΔΑ:6ΝΥ2ΩΞ1-ΦΨΞ) απόφαση του Δημοτικού Συμβουλίου Παπάγου – Χολαργού περί καθορισμού τελών κατάληψης κοινοχρήστων χώρων για το 2024 </w:t>
      </w:r>
      <w:bookmarkEnd w:id="2"/>
    </w:p>
    <w:p w14:paraId="48004553" w14:textId="1EA656D0" w:rsidR="00E27ABD" w:rsidRPr="00A56F8E" w:rsidRDefault="00E27ABD" w:rsidP="00E27ABD">
      <w:pPr>
        <w:numPr>
          <w:ilvl w:val="0"/>
          <w:numId w:val="3"/>
        </w:numPr>
        <w:spacing w:before="120" w:after="0" w:line="360" w:lineRule="auto"/>
        <w:ind w:left="284"/>
        <w:contextualSpacing/>
        <w:jc w:val="both"/>
        <w:rPr>
          <w:rFonts w:ascii="Arial Narrow" w:eastAsia="Times New Roman" w:hAnsi="Arial Narrow" w:cs="Arial"/>
          <w:i/>
          <w:sz w:val="24"/>
          <w:szCs w:val="24"/>
          <w:lang w:eastAsia="el-GR"/>
        </w:rPr>
      </w:pPr>
      <w:r w:rsidRPr="00A56F8E">
        <w:rPr>
          <w:rFonts w:ascii="Arial Narrow" w:eastAsia="Times New Roman" w:hAnsi="Arial Narrow" w:cs="Arial"/>
          <w:i/>
          <w:sz w:val="24"/>
          <w:szCs w:val="24"/>
          <w:lang w:eastAsia="el-GR"/>
        </w:rPr>
        <w:t xml:space="preserve">την </w:t>
      </w:r>
      <w:r w:rsidR="004223DD" w:rsidRPr="00A56F8E">
        <w:rPr>
          <w:rFonts w:ascii="Arial Narrow" w:eastAsia="Times New Roman" w:hAnsi="Arial Narrow" w:cs="Arial"/>
          <w:i/>
          <w:sz w:val="24"/>
          <w:szCs w:val="24"/>
          <w:lang w:eastAsia="el-GR"/>
        </w:rPr>
        <w:t>265</w:t>
      </w:r>
      <w:r w:rsidRPr="00A56F8E">
        <w:rPr>
          <w:rFonts w:ascii="Arial Narrow" w:eastAsia="Times New Roman" w:hAnsi="Arial Narrow" w:cs="Arial"/>
          <w:i/>
          <w:sz w:val="24"/>
          <w:szCs w:val="24"/>
          <w:lang w:eastAsia="el-GR"/>
        </w:rPr>
        <w:t>/</w:t>
      </w:r>
      <w:r w:rsidR="004223DD" w:rsidRPr="00A56F8E">
        <w:rPr>
          <w:rFonts w:ascii="Arial Narrow" w:eastAsia="Times New Roman" w:hAnsi="Arial Narrow" w:cs="Arial"/>
          <w:i/>
          <w:sz w:val="24"/>
          <w:szCs w:val="24"/>
          <w:lang w:eastAsia="el-GR"/>
        </w:rPr>
        <w:t>10</w:t>
      </w:r>
      <w:r w:rsidRPr="00A56F8E">
        <w:rPr>
          <w:rFonts w:ascii="Arial Narrow" w:eastAsia="Times New Roman" w:hAnsi="Arial Narrow" w:cs="Arial"/>
          <w:i/>
          <w:sz w:val="24"/>
          <w:szCs w:val="24"/>
          <w:lang w:eastAsia="el-GR"/>
        </w:rPr>
        <w:t>.</w:t>
      </w:r>
      <w:r w:rsidR="004223DD" w:rsidRPr="00A56F8E">
        <w:rPr>
          <w:rFonts w:ascii="Arial Narrow" w:eastAsia="Times New Roman" w:hAnsi="Arial Narrow" w:cs="Arial"/>
          <w:i/>
          <w:sz w:val="24"/>
          <w:szCs w:val="24"/>
          <w:lang w:eastAsia="el-GR"/>
        </w:rPr>
        <w:t>09</w:t>
      </w:r>
      <w:r w:rsidRPr="00A56F8E">
        <w:rPr>
          <w:rFonts w:ascii="Arial Narrow" w:eastAsia="Times New Roman" w:hAnsi="Arial Narrow" w:cs="Arial"/>
          <w:i/>
          <w:sz w:val="24"/>
          <w:szCs w:val="24"/>
          <w:lang w:eastAsia="el-GR"/>
        </w:rPr>
        <w:t>.202</w:t>
      </w:r>
      <w:r w:rsidR="004223DD" w:rsidRPr="00A56F8E">
        <w:rPr>
          <w:rFonts w:ascii="Arial Narrow" w:eastAsia="Times New Roman" w:hAnsi="Arial Narrow" w:cs="Arial"/>
          <w:i/>
          <w:sz w:val="24"/>
          <w:szCs w:val="24"/>
          <w:lang w:eastAsia="el-GR"/>
        </w:rPr>
        <w:t>4</w:t>
      </w:r>
      <w:r w:rsidRPr="00A56F8E">
        <w:rPr>
          <w:rFonts w:ascii="Arial Narrow" w:eastAsia="Times New Roman" w:hAnsi="Arial Narrow" w:cs="Arial"/>
          <w:i/>
          <w:sz w:val="24"/>
          <w:szCs w:val="24"/>
          <w:lang w:eastAsia="el-GR"/>
        </w:rPr>
        <w:t xml:space="preserve"> (ΑΔΑ:</w:t>
      </w:r>
      <w:r w:rsidR="004223DD" w:rsidRPr="00A56F8E">
        <w:rPr>
          <w:rFonts w:ascii="Arial Narrow" w:eastAsia="Times New Roman" w:hAnsi="Arial Narrow" w:cs="Arial"/>
          <w:i/>
          <w:sz w:val="24"/>
          <w:szCs w:val="24"/>
          <w:lang w:eastAsia="el-GR"/>
        </w:rPr>
        <w:t>Ψ2ΘΥΩΞ1-ΙΓΞ</w:t>
      </w:r>
      <w:r w:rsidRPr="00A56F8E">
        <w:rPr>
          <w:rFonts w:ascii="Arial Narrow" w:eastAsia="Times New Roman" w:hAnsi="Arial Narrow" w:cs="Arial"/>
          <w:i/>
          <w:sz w:val="24"/>
          <w:szCs w:val="24"/>
          <w:lang w:eastAsia="el-GR"/>
        </w:rPr>
        <w:t>) απόφαση της Δημοτικής Επιτροπής Παπάγου – Χολαργού με την οποία  καθορίζονται οι όροι παραχώρησης των δύο</w:t>
      </w:r>
      <w:r w:rsidR="004223DD" w:rsidRPr="00A56F8E">
        <w:rPr>
          <w:rFonts w:ascii="Arial Narrow" w:eastAsia="Times New Roman" w:hAnsi="Arial Narrow" w:cs="Arial"/>
          <w:i/>
          <w:sz w:val="24"/>
          <w:szCs w:val="24"/>
          <w:lang w:eastAsia="el-GR"/>
        </w:rPr>
        <w:t xml:space="preserve"> </w:t>
      </w:r>
      <w:r w:rsidRPr="00A56F8E">
        <w:rPr>
          <w:rFonts w:ascii="Arial Narrow" w:eastAsia="Times New Roman" w:hAnsi="Arial Narrow" w:cs="Arial"/>
          <w:i/>
          <w:sz w:val="24"/>
          <w:szCs w:val="24"/>
          <w:lang w:eastAsia="el-GR"/>
        </w:rPr>
        <w:t xml:space="preserve">(2) περιπτέρων.  </w:t>
      </w:r>
    </w:p>
    <w:p w14:paraId="3C5E3B9B" w14:textId="14C44122" w:rsidR="003A0E80" w:rsidRPr="00A56F8E" w:rsidRDefault="003A0E80" w:rsidP="006127E2">
      <w:pPr>
        <w:spacing w:before="120" w:after="0" w:line="360" w:lineRule="auto"/>
        <w:ind w:left="-76"/>
        <w:contextualSpacing/>
        <w:jc w:val="both"/>
        <w:rPr>
          <w:rFonts w:ascii="Arial Narrow" w:eastAsia="Times New Roman" w:hAnsi="Arial Narrow" w:cs="Arial"/>
          <w:i/>
          <w:sz w:val="24"/>
          <w:szCs w:val="24"/>
          <w:lang w:eastAsia="el-GR"/>
        </w:rPr>
      </w:pPr>
    </w:p>
    <w:p w14:paraId="4E803CAD" w14:textId="77777777" w:rsidR="00B77A26" w:rsidRPr="00A56F8E" w:rsidRDefault="00B77A26" w:rsidP="006178E9">
      <w:pPr>
        <w:spacing w:after="0"/>
        <w:jc w:val="center"/>
        <w:rPr>
          <w:rFonts w:ascii="Arial Narrow" w:hAnsi="Arial Narrow" w:cs="Arial"/>
          <w:b/>
          <w:bCs/>
          <w:sz w:val="24"/>
          <w:szCs w:val="24"/>
        </w:rPr>
      </w:pPr>
      <w:r w:rsidRPr="00A56F8E">
        <w:rPr>
          <w:rFonts w:ascii="Arial Narrow" w:hAnsi="Arial Narrow" w:cs="Arial"/>
          <w:b/>
          <w:bCs/>
          <w:sz w:val="24"/>
          <w:szCs w:val="24"/>
        </w:rPr>
        <w:t xml:space="preserve">Προκηρύσσει </w:t>
      </w:r>
    </w:p>
    <w:p w14:paraId="2B9D4373" w14:textId="77777777" w:rsidR="00485517" w:rsidRPr="00A56F8E" w:rsidRDefault="00485517" w:rsidP="006178E9">
      <w:pPr>
        <w:spacing w:after="0"/>
        <w:jc w:val="center"/>
        <w:rPr>
          <w:rFonts w:ascii="Arial Narrow" w:hAnsi="Arial Narrow" w:cs="Arial"/>
          <w:b/>
          <w:bCs/>
          <w:sz w:val="24"/>
          <w:szCs w:val="24"/>
        </w:rPr>
      </w:pPr>
    </w:p>
    <w:p w14:paraId="28A48B92" w14:textId="59CC96EF" w:rsidR="00303AD6" w:rsidRPr="00A56F8E" w:rsidRDefault="00485517" w:rsidP="00BC2607">
      <w:pPr>
        <w:pStyle w:val="a3"/>
        <w:spacing w:after="0" w:line="360" w:lineRule="auto"/>
        <w:ind w:left="0"/>
        <w:jc w:val="both"/>
        <w:rPr>
          <w:rFonts w:ascii="Arial Narrow" w:hAnsi="Arial Narrow" w:cs="Arial"/>
          <w:sz w:val="24"/>
          <w:szCs w:val="24"/>
        </w:rPr>
      </w:pPr>
      <w:r w:rsidRPr="00A56F8E">
        <w:rPr>
          <w:rFonts w:ascii="Arial Narrow" w:hAnsi="Arial Narrow" w:cs="Arial"/>
          <w:sz w:val="24"/>
          <w:szCs w:val="24"/>
        </w:rPr>
        <w:lastRenderedPageBreak/>
        <w:t>Τ</w:t>
      </w:r>
      <w:r w:rsidR="00B77A26" w:rsidRPr="00A56F8E">
        <w:rPr>
          <w:rFonts w:ascii="Arial Narrow" w:hAnsi="Arial Narrow" w:cs="Arial"/>
          <w:sz w:val="24"/>
          <w:szCs w:val="24"/>
        </w:rPr>
        <w:t>ην</w:t>
      </w:r>
      <w:r w:rsidR="00E27ABD" w:rsidRPr="00A56F8E">
        <w:rPr>
          <w:rFonts w:ascii="Arial Narrow" w:hAnsi="Arial Narrow" w:cs="Arial"/>
          <w:sz w:val="24"/>
          <w:szCs w:val="24"/>
        </w:rPr>
        <w:t>,</w:t>
      </w:r>
      <w:r w:rsidR="00B77A26" w:rsidRPr="00A56F8E">
        <w:rPr>
          <w:rFonts w:ascii="Arial Narrow" w:hAnsi="Arial Narrow" w:cs="Arial"/>
          <w:sz w:val="24"/>
          <w:szCs w:val="24"/>
        </w:rPr>
        <w:t xml:space="preserve"> </w:t>
      </w:r>
      <w:r w:rsidR="00D77407" w:rsidRPr="00A56F8E">
        <w:rPr>
          <w:rFonts w:ascii="Arial Narrow" w:hAnsi="Arial Narrow" w:cs="Arial"/>
          <w:sz w:val="24"/>
          <w:szCs w:val="24"/>
        </w:rPr>
        <w:t>με εισοδηματικά κριτήρια</w:t>
      </w:r>
      <w:r w:rsidR="00E27ABD" w:rsidRPr="00A56F8E">
        <w:rPr>
          <w:rFonts w:ascii="Arial Narrow" w:hAnsi="Arial Narrow" w:cs="Arial"/>
          <w:sz w:val="24"/>
          <w:szCs w:val="24"/>
        </w:rPr>
        <w:t xml:space="preserve">, </w:t>
      </w:r>
      <w:r w:rsidR="00B77A26" w:rsidRPr="00A56F8E">
        <w:rPr>
          <w:rFonts w:ascii="Arial Narrow" w:hAnsi="Arial Narrow" w:cs="Arial"/>
          <w:sz w:val="24"/>
          <w:szCs w:val="24"/>
        </w:rPr>
        <w:t xml:space="preserve">παραχώρηση </w:t>
      </w:r>
      <w:r w:rsidR="00303AD6" w:rsidRPr="00A56F8E">
        <w:rPr>
          <w:rFonts w:ascii="Arial Narrow" w:hAnsi="Arial Narrow" w:cs="Arial"/>
          <w:sz w:val="24"/>
          <w:szCs w:val="24"/>
        </w:rPr>
        <w:t xml:space="preserve"> το</w:t>
      </w:r>
      <w:r w:rsidR="00B77A26" w:rsidRPr="00A56F8E">
        <w:rPr>
          <w:rFonts w:ascii="Arial Narrow" w:hAnsi="Arial Narrow" w:cs="Arial"/>
          <w:sz w:val="24"/>
          <w:szCs w:val="24"/>
        </w:rPr>
        <w:t>υ</w:t>
      </w:r>
      <w:r w:rsidR="00303AD6" w:rsidRPr="00A56F8E">
        <w:rPr>
          <w:rFonts w:ascii="Arial Narrow" w:hAnsi="Arial Narrow" w:cs="Arial"/>
          <w:sz w:val="24"/>
          <w:szCs w:val="24"/>
        </w:rPr>
        <w:t xml:space="preserve"> </w:t>
      </w:r>
      <w:r w:rsidR="00B77A26" w:rsidRPr="00A56F8E">
        <w:rPr>
          <w:rFonts w:ascii="Arial Narrow" w:hAnsi="Arial Narrow" w:cs="Arial"/>
          <w:sz w:val="24"/>
          <w:szCs w:val="24"/>
        </w:rPr>
        <w:t xml:space="preserve">δικαιώματος </w:t>
      </w:r>
      <w:r w:rsidR="00303AD6" w:rsidRPr="00A56F8E">
        <w:rPr>
          <w:rFonts w:ascii="Arial Narrow" w:hAnsi="Arial Narrow" w:cs="Arial"/>
          <w:sz w:val="24"/>
          <w:szCs w:val="24"/>
        </w:rPr>
        <w:t xml:space="preserve"> εκμετάλλευσης </w:t>
      </w:r>
      <w:r w:rsidR="00D64667" w:rsidRPr="00A56F8E">
        <w:rPr>
          <w:rFonts w:ascii="Arial Narrow" w:hAnsi="Arial Narrow" w:cs="Arial"/>
          <w:b/>
          <w:sz w:val="24"/>
          <w:szCs w:val="24"/>
        </w:rPr>
        <w:t>δύο</w:t>
      </w:r>
      <w:r w:rsidR="00303AD6" w:rsidRPr="00A56F8E">
        <w:rPr>
          <w:rFonts w:ascii="Arial Narrow" w:hAnsi="Arial Narrow" w:cs="Arial"/>
          <w:b/>
          <w:sz w:val="24"/>
          <w:szCs w:val="24"/>
        </w:rPr>
        <w:t xml:space="preserve"> (</w:t>
      </w:r>
      <w:r w:rsidR="00D64667" w:rsidRPr="00A56F8E">
        <w:rPr>
          <w:rFonts w:ascii="Arial Narrow" w:hAnsi="Arial Narrow" w:cs="Arial"/>
          <w:b/>
          <w:sz w:val="24"/>
          <w:szCs w:val="24"/>
        </w:rPr>
        <w:t>2</w:t>
      </w:r>
      <w:r w:rsidR="00303AD6" w:rsidRPr="00A56F8E">
        <w:rPr>
          <w:rFonts w:ascii="Arial Narrow" w:hAnsi="Arial Narrow" w:cs="Arial"/>
          <w:b/>
          <w:sz w:val="24"/>
          <w:szCs w:val="24"/>
        </w:rPr>
        <w:t>) θέσεων</w:t>
      </w:r>
      <w:r w:rsidR="00303AD6" w:rsidRPr="00A56F8E">
        <w:rPr>
          <w:rFonts w:ascii="Arial Narrow" w:hAnsi="Arial Narrow" w:cs="Arial"/>
          <w:sz w:val="24"/>
          <w:szCs w:val="24"/>
        </w:rPr>
        <w:t xml:space="preserve"> περιπτέρων σε </w:t>
      </w:r>
      <w:r w:rsidR="004223DD" w:rsidRPr="00A56F8E">
        <w:rPr>
          <w:rFonts w:ascii="Arial Narrow" w:hAnsi="Arial Narrow" w:cs="Arial"/>
          <w:sz w:val="24"/>
          <w:szCs w:val="24"/>
        </w:rPr>
        <w:t>ΑμεΑ</w:t>
      </w:r>
      <w:r w:rsidR="007F309D" w:rsidRPr="00A56F8E">
        <w:rPr>
          <w:rFonts w:ascii="Arial Narrow" w:hAnsi="Arial Narrow" w:cs="Arial"/>
          <w:sz w:val="24"/>
          <w:szCs w:val="24"/>
        </w:rPr>
        <w:t xml:space="preserve">, </w:t>
      </w:r>
      <w:r w:rsidR="00303AD6" w:rsidRPr="00A56F8E">
        <w:rPr>
          <w:rFonts w:ascii="Arial Narrow" w:hAnsi="Arial Narrow" w:cs="Arial"/>
          <w:sz w:val="24"/>
          <w:szCs w:val="24"/>
        </w:rPr>
        <w:t>Πολυτέκνους</w:t>
      </w:r>
      <w:r w:rsidR="007F309D" w:rsidRPr="00A56F8E">
        <w:rPr>
          <w:rFonts w:ascii="Arial Narrow" w:hAnsi="Arial Narrow" w:cs="Arial"/>
          <w:sz w:val="24"/>
          <w:szCs w:val="24"/>
        </w:rPr>
        <w:t xml:space="preserve"> και πολεμιστές </w:t>
      </w:r>
      <w:r w:rsidR="00303AD6" w:rsidRPr="00A56F8E">
        <w:rPr>
          <w:rFonts w:ascii="Arial Narrow" w:hAnsi="Arial Narrow" w:cs="Arial"/>
          <w:sz w:val="24"/>
          <w:szCs w:val="24"/>
        </w:rPr>
        <w:t>Κύπρο</w:t>
      </w:r>
      <w:r w:rsidR="007F309D" w:rsidRPr="00A56F8E">
        <w:rPr>
          <w:rFonts w:ascii="Arial Narrow" w:hAnsi="Arial Narrow" w:cs="Arial"/>
          <w:sz w:val="24"/>
          <w:szCs w:val="24"/>
        </w:rPr>
        <w:t>υ</w:t>
      </w:r>
      <w:r w:rsidR="00303AD6" w:rsidRPr="00A56F8E">
        <w:rPr>
          <w:rFonts w:ascii="Arial Narrow" w:hAnsi="Arial Narrow" w:cs="Arial"/>
          <w:sz w:val="24"/>
          <w:szCs w:val="24"/>
        </w:rPr>
        <w:t>,  οι οποίες βρίσκονται στη διοικητική του περιφέρεια και συγκεκριμένα στις ακόλουθες διευθύνσεις:</w:t>
      </w:r>
    </w:p>
    <w:p w14:paraId="3405C431" w14:textId="1860FEBB" w:rsidR="00485517" w:rsidRPr="00A56F8E" w:rsidRDefault="00485517" w:rsidP="00485517">
      <w:pPr>
        <w:pStyle w:val="a3"/>
        <w:numPr>
          <w:ilvl w:val="0"/>
          <w:numId w:val="5"/>
        </w:numPr>
        <w:spacing w:after="0" w:line="360" w:lineRule="auto"/>
        <w:jc w:val="both"/>
        <w:rPr>
          <w:rFonts w:ascii="Arial Narrow" w:hAnsi="Arial Narrow" w:cs="Arial"/>
          <w:sz w:val="24"/>
          <w:szCs w:val="24"/>
        </w:rPr>
      </w:pPr>
      <w:r w:rsidRPr="00A56F8E">
        <w:rPr>
          <w:rFonts w:ascii="Arial Narrow" w:hAnsi="Arial Narrow" w:cs="Arial"/>
          <w:b/>
          <w:bCs/>
          <w:sz w:val="24"/>
          <w:szCs w:val="24"/>
        </w:rPr>
        <w:t>Μπλέσσα 60</w:t>
      </w:r>
      <w:r w:rsidRPr="00A56F8E">
        <w:rPr>
          <w:rFonts w:ascii="Arial Narrow" w:hAnsi="Arial Narrow" w:cs="Arial"/>
          <w:sz w:val="24"/>
          <w:szCs w:val="24"/>
        </w:rPr>
        <w:t xml:space="preserve"> (στη δημοτική κοινότητα Παπάγου)</w:t>
      </w:r>
    </w:p>
    <w:p w14:paraId="34865D73" w14:textId="2FDC8649" w:rsidR="00303AD6" w:rsidRPr="00A56F8E" w:rsidRDefault="00D77407" w:rsidP="00485517">
      <w:pPr>
        <w:pStyle w:val="a3"/>
        <w:numPr>
          <w:ilvl w:val="0"/>
          <w:numId w:val="5"/>
        </w:numPr>
        <w:spacing w:after="0" w:line="360" w:lineRule="auto"/>
        <w:jc w:val="both"/>
        <w:rPr>
          <w:rFonts w:ascii="Arial Narrow" w:hAnsi="Arial Narrow" w:cs="Arial"/>
          <w:sz w:val="24"/>
          <w:szCs w:val="24"/>
        </w:rPr>
      </w:pPr>
      <w:r w:rsidRPr="00A56F8E">
        <w:rPr>
          <w:rFonts w:ascii="Arial Narrow" w:hAnsi="Arial Narrow" w:cs="Arial"/>
          <w:b/>
          <w:sz w:val="24"/>
          <w:szCs w:val="24"/>
        </w:rPr>
        <w:t>Αργυροκάστρου &amp; Πίνδου</w:t>
      </w:r>
      <w:r w:rsidR="00303AD6" w:rsidRPr="00A56F8E">
        <w:rPr>
          <w:rFonts w:ascii="Arial Narrow" w:hAnsi="Arial Narrow" w:cs="Arial"/>
          <w:b/>
          <w:sz w:val="24"/>
          <w:szCs w:val="24"/>
        </w:rPr>
        <w:t xml:space="preserve"> </w:t>
      </w:r>
      <w:r w:rsidR="00303AD6" w:rsidRPr="00A56F8E">
        <w:rPr>
          <w:rFonts w:ascii="Arial Narrow" w:hAnsi="Arial Narrow" w:cs="Arial"/>
          <w:sz w:val="24"/>
          <w:szCs w:val="24"/>
        </w:rPr>
        <w:t>(στη δημοτική κοινότητα</w:t>
      </w:r>
      <w:r w:rsidR="00337D2E" w:rsidRPr="00A56F8E">
        <w:rPr>
          <w:rFonts w:ascii="Arial Narrow" w:hAnsi="Arial Narrow" w:cs="Arial"/>
          <w:sz w:val="24"/>
          <w:szCs w:val="24"/>
        </w:rPr>
        <w:t xml:space="preserve"> </w:t>
      </w:r>
      <w:r w:rsidRPr="00A56F8E">
        <w:rPr>
          <w:rFonts w:ascii="Arial Narrow" w:hAnsi="Arial Narrow" w:cs="Arial"/>
          <w:sz w:val="24"/>
          <w:szCs w:val="24"/>
        </w:rPr>
        <w:t>Παπάγου</w:t>
      </w:r>
      <w:r w:rsidR="00303AD6" w:rsidRPr="00A56F8E">
        <w:rPr>
          <w:rFonts w:ascii="Arial Narrow" w:hAnsi="Arial Narrow" w:cs="Arial"/>
          <w:sz w:val="24"/>
          <w:szCs w:val="24"/>
        </w:rPr>
        <w:t>),</w:t>
      </w:r>
      <w:r w:rsidR="00A454AA" w:rsidRPr="00A56F8E">
        <w:rPr>
          <w:rFonts w:ascii="Arial Narrow" w:hAnsi="Arial Narrow" w:cs="Arial"/>
          <w:sz w:val="24"/>
          <w:szCs w:val="24"/>
        </w:rPr>
        <w:t xml:space="preserve"> </w:t>
      </w:r>
    </w:p>
    <w:p w14:paraId="2B5314B9" w14:textId="2BD7F13D" w:rsidR="0045691D" w:rsidRPr="00A56F8E" w:rsidRDefault="00B416F3" w:rsidP="00B416F3">
      <w:pPr>
        <w:pStyle w:val="a3"/>
        <w:spacing w:after="0" w:line="360" w:lineRule="auto"/>
        <w:ind w:left="0"/>
        <w:jc w:val="both"/>
        <w:rPr>
          <w:rFonts w:ascii="Arial Narrow" w:hAnsi="Arial Narrow" w:cs="Arial"/>
          <w:sz w:val="24"/>
          <w:szCs w:val="24"/>
        </w:rPr>
      </w:pPr>
      <w:r w:rsidRPr="00A56F8E">
        <w:rPr>
          <w:rFonts w:ascii="Arial Narrow" w:hAnsi="Arial Narrow" w:cs="Arial"/>
          <w:sz w:val="24"/>
          <w:szCs w:val="24"/>
        </w:rPr>
        <w:t>Και οι δύο</w:t>
      </w:r>
      <w:r w:rsidR="00303AD6" w:rsidRPr="00A56F8E">
        <w:rPr>
          <w:rFonts w:ascii="Arial Narrow" w:hAnsi="Arial Narrow" w:cs="Arial"/>
          <w:sz w:val="24"/>
          <w:szCs w:val="24"/>
        </w:rPr>
        <w:t>,</w:t>
      </w:r>
      <w:r w:rsidRPr="00A56F8E">
        <w:rPr>
          <w:rFonts w:ascii="Arial Narrow" w:hAnsi="Arial Narrow" w:cs="Arial"/>
          <w:sz w:val="24"/>
          <w:szCs w:val="24"/>
        </w:rPr>
        <w:t xml:space="preserve"> </w:t>
      </w:r>
      <w:r w:rsidR="00B77A26" w:rsidRPr="00A56F8E">
        <w:rPr>
          <w:rFonts w:ascii="Arial Narrow" w:hAnsi="Arial Narrow" w:cs="Arial"/>
          <w:sz w:val="24"/>
          <w:szCs w:val="24"/>
        </w:rPr>
        <w:t>παραχωρ</w:t>
      </w:r>
      <w:r w:rsidRPr="00A56F8E">
        <w:rPr>
          <w:rFonts w:ascii="Arial Narrow" w:hAnsi="Arial Narrow" w:cs="Arial"/>
          <w:sz w:val="24"/>
          <w:szCs w:val="24"/>
        </w:rPr>
        <w:t xml:space="preserve">ούνται </w:t>
      </w:r>
      <w:r w:rsidR="00B77A26" w:rsidRPr="00A56F8E">
        <w:rPr>
          <w:rFonts w:ascii="Arial Narrow" w:hAnsi="Arial Narrow" w:cs="Arial"/>
          <w:sz w:val="24"/>
          <w:szCs w:val="24"/>
        </w:rPr>
        <w:t xml:space="preserve">μετά του υφισταμένου </w:t>
      </w:r>
      <w:r w:rsidRPr="00A56F8E">
        <w:rPr>
          <w:rFonts w:ascii="Arial Narrow" w:hAnsi="Arial Narrow" w:cs="Arial"/>
          <w:sz w:val="24"/>
          <w:szCs w:val="24"/>
        </w:rPr>
        <w:t>σε αυτές</w:t>
      </w:r>
      <w:r w:rsidR="00303AD6" w:rsidRPr="00A56F8E">
        <w:rPr>
          <w:rFonts w:ascii="Arial Narrow" w:hAnsi="Arial Narrow" w:cs="Arial"/>
          <w:sz w:val="24"/>
          <w:szCs w:val="24"/>
        </w:rPr>
        <w:t xml:space="preserve"> ξύλινου περιπτέρου</w:t>
      </w:r>
      <w:r w:rsidR="009578FB" w:rsidRPr="00A56F8E">
        <w:rPr>
          <w:rFonts w:ascii="Arial Narrow" w:hAnsi="Arial Narrow" w:cs="Arial"/>
          <w:sz w:val="24"/>
          <w:szCs w:val="24"/>
        </w:rPr>
        <w:t>.</w:t>
      </w:r>
      <w:r w:rsidR="00A56F8E">
        <w:rPr>
          <w:rFonts w:ascii="Arial Narrow" w:hAnsi="Arial Narrow" w:cs="Arial"/>
          <w:sz w:val="24"/>
          <w:szCs w:val="24"/>
        </w:rPr>
        <w:t xml:space="preserve"> </w:t>
      </w:r>
    </w:p>
    <w:p w14:paraId="4A74676D" w14:textId="77777777" w:rsidR="00091AED" w:rsidRPr="00A56F8E" w:rsidRDefault="00091AED" w:rsidP="00A56F8E">
      <w:pPr>
        <w:pStyle w:val="1"/>
        <w:rPr>
          <w:rFonts w:ascii="Arial Narrow" w:hAnsi="Arial Narrow"/>
          <w:color w:val="auto"/>
          <w:sz w:val="24"/>
          <w:szCs w:val="24"/>
        </w:rPr>
      </w:pPr>
      <w:r w:rsidRPr="00A56F8E">
        <w:rPr>
          <w:rFonts w:ascii="Arial Narrow" w:hAnsi="Arial Narrow"/>
          <w:color w:val="auto"/>
          <w:sz w:val="24"/>
          <w:szCs w:val="24"/>
        </w:rPr>
        <w:t>1.Δικαίωμα υποβολής δικαιολογητικών έχουν συγκεκριμένα οι εξής κατηγορίες:</w:t>
      </w:r>
    </w:p>
    <w:p w14:paraId="6EB0981D" w14:textId="77777777" w:rsidR="00091AED" w:rsidRPr="00A56F8E" w:rsidRDefault="00091AED" w:rsidP="0045691D">
      <w:pPr>
        <w:spacing w:after="0" w:line="360" w:lineRule="auto"/>
        <w:jc w:val="both"/>
        <w:rPr>
          <w:rFonts w:ascii="Arial Narrow" w:hAnsi="Arial Narrow" w:cs="Arial"/>
          <w:sz w:val="24"/>
          <w:szCs w:val="24"/>
        </w:rPr>
      </w:pPr>
      <w:r w:rsidRPr="00A56F8E">
        <w:rPr>
          <w:rFonts w:ascii="Arial Narrow" w:hAnsi="Arial Narrow" w:cs="Arial"/>
          <w:sz w:val="24"/>
          <w:szCs w:val="24"/>
        </w:rPr>
        <w:t>α) άτομα με αναπηρία (ΑμεΑ)</w:t>
      </w:r>
    </w:p>
    <w:p w14:paraId="07C8705F" w14:textId="77777777" w:rsidR="00091AED" w:rsidRPr="00A56F8E" w:rsidRDefault="00091AED" w:rsidP="0045691D">
      <w:pPr>
        <w:spacing w:after="0" w:line="360" w:lineRule="auto"/>
        <w:jc w:val="both"/>
        <w:rPr>
          <w:rFonts w:ascii="Arial Narrow" w:hAnsi="Arial Narrow" w:cs="Arial"/>
          <w:sz w:val="24"/>
          <w:szCs w:val="24"/>
        </w:rPr>
      </w:pPr>
      <w:r w:rsidRPr="00A56F8E">
        <w:rPr>
          <w:rFonts w:ascii="Arial Narrow" w:hAnsi="Arial Narrow" w:cs="Arial"/>
          <w:sz w:val="24"/>
          <w:szCs w:val="24"/>
        </w:rPr>
        <w:t>β) πολύτεκνοι</w:t>
      </w:r>
    </w:p>
    <w:p w14:paraId="2F8BAC47" w14:textId="44F8B4E5" w:rsidR="00091AED" w:rsidRPr="00A56F8E" w:rsidRDefault="00091AED" w:rsidP="0045691D">
      <w:pPr>
        <w:spacing w:after="0" w:line="360" w:lineRule="auto"/>
        <w:jc w:val="both"/>
        <w:rPr>
          <w:rFonts w:ascii="Arial Narrow" w:hAnsi="Arial Narrow" w:cs="Arial"/>
          <w:sz w:val="24"/>
          <w:szCs w:val="24"/>
        </w:rPr>
      </w:pPr>
      <w:r w:rsidRPr="00A56F8E">
        <w:rPr>
          <w:rFonts w:ascii="Arial Narrow" w:hAnsi="Arial Narrow" w:cs="Arial"/>
          <w:sz w:val="24"/>
          <w:szCs w:val="24"/>
        </w:rPr>
        <w:t>γ) μόνιμοι αξιωματικοί, ανθυπασπιστές και υπαξιωματικοί, δόκιμοι έφεδροι αξιωματικοί και οπλίτες θητείας που συμμετείχαν με οποιονδήποτε τρόπο στα πολεμικά γεγονότα της χρονικής περιόδου από την 20ή Ιουλίου έως την 20ή Αυγούστου 1974 στην Κύπρο, καθώς και στα γεγονότα που έλαβαν χώρα το 1964 στην Τυληρία και Λευκωσία και το 1967 στην Κοφινού και τους Αγίους Θεοδώρους της Κύπρου,.</w:t>
      </w:r>
    </w:p>
    <w:p w14:paraId="3371C997" w14:textId="303CF87A" w:rsidR="00091AED" w:rsidRPr="00A56F8E" w:rsidRDefault="00091AED" w:rsidP="00A56F8E">
      <w:pPr>
        <w:pStyle w:val="1"/>
        <w:rPr>
          <w:rFonts w:ascii="Arial Narrow" w:hAnsi="Arial Narrow"/>
          <w:color w:val="auto"/>
          <w:sz w:val="24"/>
          <w:szCs w:val="24"/>
        </w:rPr>
      </w:pPr>
      <w:r w:rsidRPr="00A56F8E">
        <w:rPr>
          <w:rFonts w:ascii="Arial Narrow" w:hAnsi="Arial Narrow"/>
          <w:color w:val="auto"/>
          <w:sz w:val="24"/>
          <w:szCs w:val="24"/>
        </w:rPr>
        <w:t>2.  Δικαιολογητικά συμμετοχής που πρέπει να υποβάλλουν οι ενδιαφερόμενοι:</w:t>
      </w:r>
    </w:p>
    <w:p w14:paraId="03E33504" w14:textId="77777777" w:rsidR="0045691D" w:rsidRPr="00A56F8E" w:rsidRDefault="00091AED" w:rsidP="0045691D">
      <w:pPr>
        <w:spacing w:after="0" w:line="360" w:lineRule="auto"/>
        <w:jc w:val="both"/>
        <w:rPr>
          <w:rFonts w:ascii="Arial Narrow" w:hAnsi="Arial Narrow" w:cs="Arial"/>
          <w:b/>
          <w:bCs/>
          <w:sz w:val="24"/>
          <w:szCs w:val="24"/>
        </w:rPr>
      </w:pPr>
      <w:r w:rsidRPr="00A56F8E">
        <w:rPr>
          <w:rFonts w:ascii="Arial Narrow" w:hAnsi="Arial Narrow" w:cs="Arial"/>
          <w:b/>
          <w:bCs/>
          <w:sz w:val="24"/>
          <w:szCs w:val="24"/>
        </w:rPr>
        <w:t>α. Τα ΑμεΑ:</w:t>
      </w:r>
    </w:p>
    <w:p w14:paraId="13DAAFC4" w14:textId="4BDD4D16" w:rsidR="00091AED" w:rsidRPr="00A56F8E" w:rsidRDefault="00091AED" w:rsidP="0055265E">
      <w:pPr>
        <w:spacing w:after="0" w:line="360" w:lineRule="auto"/>
        <w:jc w:val="both"/>
        <w:rPr>
          <w:rFonts w:ascii="Arial Narrow" w:hAnsi="Arial Narrow" w:cs="Arial"/>
          <w:b/>
          <w:bCs/>
          <w:sz w:val="24"/>
          <w:szCs w:val="24"/>
        </w:rPr>
      </w:pPr>
      <w:r w:rsidRPr="00A56F8E">
        <w:rPr>
          <w:rFonts w:ascii="Arial Narrow" w:hAnsi="Arial Narrow" w:cs="Arial"/>
          <w:b/>
          <w:bCs/>
          <w:sz w:val="24"/>
          <w:szCs w:val="24"/>
        </w:rPr>
        <w:t>(1)</w:t>
      </w:r>
      <w:r w:rsidRPr="00A56F8E">
        <w:rPr>
          <w:rFonts w:ascii="Arial Narrow" w:hAnsi="Arial Narrow" w:cs="Arial"/>
          <w:sz w:val="24"/>
          <w:szCs w:val="24"/>
        </w:rPr>
        <w:t xml:space="preserve"> Αίτηση.</w:t>
      </w:r>
    </w:p>
    <w:p w14:paraId="3039FD25" w14:textId="154132D1" w:rsidR="0045691D" w:rsidRPr="00A56F8E" w:rsidRDefault="00091AED" w:rsidP="0055265E">
      <w:pPr>
        <w:spacing w:after="0" w:line="360" w:lineRule="auto"/>
        <w:jc w:val="both"/>
        <w:rPr>
          <w:rFonts w:ascii="Arial Narrow" w:hAnsi="Arial Narrow" w:cs="Arial"/>
          <w:sz w:val="24"/>
          <w:szCs w:val="24"/>
        </w:rPr>
      </w:pPr>
      <w:r w:rsidRPr="00A56F8E">
        <w:rPr>
          <w:rFonts w:ascii="Arial Narrow" w:hAnsi="Arial Narrow" w:cs="Arial"/>
          <w:b/>
          <w:bCs/>
          <w:sz w:val="24"/>
          <w:szCs w:val="24"/>
        </w:rPr>
        <w:t>(2)</w:t>
      </w:r>
      <w:r w:rsidRPr="00A56F8E">
        <w:rPr>
          <w:rFonts w:ascii="Arial Narrow" w:hAnsi="Arial Narrow" w:cs="Arial"/>
          <w:sz w:val="24"/>
          <w:szCs w:val="24"/>
        </w:rPr>
        <w:t xml:space="preserve"> Επικυρωμένο φωτοαντίγραφο Αστυνομικής ταυτότητας.</w:t>
      </w:r>
    </w:p>
    <w:p w14:paraId="562F5148" w14:textId="14407DCD" w:rsidR="00091AED" w:rsidRPr="00A56F8E" w:rsidRDefault="00091AED" w:rsidP="0055265E">
      <w:pPr>
        <w:spacing w:after="0" w:line="360" w:lineRule="auto"/>
        <w:jc w:val="both"/>
        <w:rPr>
          <w:rFonts w:ascii="Arial Narrow" w:hAnsi="Arial Narrow" w:cs="Arial"/>
          <w:sz w:val="24"/>
          <w:szCs w:val="24"/>
        </w:rPr>
      </w:pPr>
      <w:r w:rsidRPr="00A56F8E">
        <w:rPr>
          <w:rFonts w:ascii="Arial Narrow" w:hAnsi="Arial Narrow" w:cs="Arial"/>
          <w:b/>
          <w:bCs/>
          <w:sz w:val="24"/>
          <w:szCs w:val="24"/>
        </w:rPr>
        <w:t>(3)</w:t>
      </w:r>
      <w:r w:rsidRPr="00A56F8E">
        <w:rPr>
          <w:rFonts w:ascii="Arial Narrow" w:hAnsi="Arial Narrow" w:cs="Arial"/>
          <w:sz w:val="24"/>
          <w:szCs w:val="24"/>
        </w:rPr>
        <w:t xml:space="preserve"> Αντίγραφο του εκκαθαριστικού σημειώματος φορολογίας εισοδήματος του τελευταίου</w:t>
      </w:r>
      <w:r w:rsidR="0045691D" w:rsidRPr="00A56F8E">
        <w:rPr>
          <w:rFonts w:ascii="Arial Narrow" w:hAnsi="Arial Narrow" w:cs="Arial"/>
          <w:sz w:val="24"/>
          <w:szCs w:val="24"/>
        </w:rPr>
        <w:t xml:space="preserve"> </w:t>
      </w:r>
      <w:r w:rsidRPr="00A56F8E">
        <w:rPr>
          <w:rFonts w:ascii="Arial Narrow" w:hAnsi="Arial Narrow" w:cs="Arial"/>
          <w:sz w:val="24"/>
          <w:szCs w:val="24"/>
        </w:rPr>
        <w:t xml:space="preserve">οικονομικού </w:t>
      </w:r>
      <w:r w:rsidR="0045691D" w:rsidRPr="00A56F8E">
        <w:rPr>
          <w:rFonts w:ascii="Arial Narrow" w:hAnsi="Arial Narrow" w:cs="Arial"/>
          <w:sz w:val="24"/>
          <w:szCs w:val="24"/>
        </w:rPr>
        <w:t xml:space="preserve"> </w:t>
      </w:r>
      <w:r w:rsidRPr="00A56F8E">
        <w:rPr>
          <w:rFonts w:ascii="Arial Narrow" w:hAnsi="Arial Narrow" w:cs="Arial"/>
          <w:sz w:val="24"/>
          <w:szCs w:val="24"/>
        </w:rPr>
        <w:t>έτους.</w:t>
      </w:r>
    </w:p>
    <w:p w14:paraId="704E278C" w14:textId="4605E993" w:rsidR="00091AED" w:rsidRPr="00A56F8E" w:rsidRDefault="00091AED" w:rsidP="0055265E">
      <w:pPr>
        <w:spacing w:after="0" w:line="360" w:lineRule="auto"/>
        <w:jc w:val="both"/>
        <w:rPr>
          <w:rFonts w:ascii="Arial Narrow" w:hAnsi="Arial Narrow" w:cs="Arial"/>
          <w:sz w:val="24"/>
          <w:szCs w:val="24"/>
        </w:rPr>
      </w:pPr>
      <w:r w:rsidRPr="00A56F8E">
        <w:rPr>
          <w:rFonts w:ascii="Arial Narrow" w:hAnsi="Arial Narrow" w:cs="Arial"/>
          <w:b/>
          <w:bCs/>
          <w:sz w:val="24"/>
          <w:szCs w:val="24"/>
        </w:rPr>
        <w:t>(4)</w:t>
      </w:r>
      <w:r w:rsidRPr="00A56F8E">
        <w:rPr>
          <w:rFonts w:ascii="Arial Narrow" w:hAnsi="Arial Narrow" w:cs="Arial"/>
          <w:sz w:val="24"/>
          <w:szCs w:val="24"/>
        </w:rPr>
        <w:t xml:space="preserve"> Πιστοποιητικό της οικείας Υγειονομικής Επιτροπής (Κ.Ε.Π.Α.), από το οποίο να προκύπτει η πάθηση </w:t>
      </w:r>
      <w:r w:rsidR="0045691D" w:rsidRPr="00A56F8E">
        <w:rPr>
          <w:rFonts w:ascii="Arial Narrow" w:hAnsi="Arial Narrow" w:cs="Arial"/>
          <w:sz w:val="24"/>
          <w:szCs w:val="24"/>
        </w:rPr>
        <w:t xml:space="preserve"> </w:t>
      </w:r>
      <w:r w:rsidRPr="00A56F8E">
        <w:rPr>
          <w:rFonts w:ascii="Arial Narrow" w:hAnsi="Arial Narrow" w:cs="Arial"/>
          <w:sz w:val="24"/>
          <w:szCs w:val="24"/>
        </w:rPr>
        <w:t xml:space="preserve">και το ποσοστό αναπηρίας (Άρθρο 6 Ν. 2556/1997 όπως ισχύει σήμερα). </w:t>
      </w:r>
    </w:p>
    <w:p w14:paraId="4DFFE2DE" w14:textId="14432EDA" w:rsidR="0045691D" w:rsidRPr="00A56F8E" w:rsidRDefault="00091AED" w:rsidP="0055265E">
      <w:pPr>
        <w:spacing w:after="0" w:line="360" w:lineRule="auto"/>
        <w:jc w:val="both"/>
        <w:rPr>
          <w:rFonts w:ascii="Arial Narrow" w:hAnsi="Arial Narrow" w:cs="Arial"/>
          <w:sz w:val="24"/>
          <w:szCs w:val="24"/>
        </w:rPr>
      </w:pPr>
      <w:r w:rsidRPr="00A56F8E">
        <w:rPr>
          <w:rFonts w:ascii="Arial Narrow" w:hAnsi="Arial Narrow" w:cs="Arial"/>
          <w:b/>
          <w:bCs/>
          <w:sz w:val="24"/>
          <w:szCs w:val="24"/>
        </w:rPr>
        <w:t>(5)</w:t>
      </w:r>
      <w:r w:rsidRPr="00A56F8E">
        <w:rPr>
          <w:rFonts w:ascii="Arial Narrow" w:hAnsi="Arial Narrow" w:cs="Arial"/>
          <w:sz w:val="24"/>
          <w:szCs w:val="24"/>
        </w:rPr>
        <w:t xml:space="preserve"> Εκκαθαριστικό σημείωμα δήλωσης φορολογίας εισοδήματος τελευταίου οικ. έτους από την αρμόδια </w:t>
      </w:r>
      <w:r w:rsidR="0045691D" w:rsidRPr="00A56F8E">
        <w:rPr>
          <w:rFonts w:ascii="Arial Narrow" w:hAnsi="Arial Narrow" w:cs="Arial"/>
          <w:sz w:val="24"/>
          <w:szCs w:val="24"/>
        </w:rPr>
        <w:t>ΔΟΥ</w:t>
      </w:r>
    </w:p>
    <w:p w14:paraId="77B7A940" w14:textId="5313CD5C" w:rsidR="00091AED" w:rsidRPr="00A56F8E" w:rsidRDefault="00091AED" w:rsidP="0055265E">
      <w:pPr>
        <w:spacing w:after="0" w:line="360" w:lineRule="auto"/>
        <w:jc w:val="both"/>
        <w:rPr>
          <w:rFonts w:ascii="Arial Narrow" w:hAnsi="Arial Narrow" w:cs="Arial"/>
          <w:sz w:val="24"/>
          <w:szCs w:val="24"/>
        </w:rPr>
      </w:pPr>
      <w:r w:rsidRPr="00A56F8E">
        <w:rPr>
          <w:rFonts w:ascii="Arial Narrow" w:hAnsi="Arial Narrow" w:cs="Arial"/>
          <w:b/>
          <w:bCs/>
          <w:sz w:val="24"/>
          <w:szCs w:val="24"/>
        </w:rPr>
        <w:t>(6)</w:t>
      </w:r>
      <w:r w:rsidRPr="00A56F8E">
        <w:rPr>
          <w:rFonts w:ascii="Arial Narrow" w:hAnsi="Arial Narrow" w:cs="Arial"/>
          <w:sz w:val="24"/>
          <w:szCs w:val="24"/>
        </w:rPr>
        <w:t xml:space="preserve"> Βεβαίωση από τη Δ/νση Οικονομικών Υπηρεσιών του Δήμου Παπάγου – Χολαργού ότι δεν υπάρχουν</w:t>
      </w:r>
      <w:r w:rsidR="0055265E" w:rsidRPr="00A56F8E">
        <w:rPr>
          <w:rFonts w:ascii="Arial Narrow" w:hAnsi="Arial Narrow" w:cs="Arial"/>
          <w:sz w:val="24"/>
          <w:szCs w:val="24"/>
        </w:rPr>
        <w:t xml:space="preserve"> </w:t>
      </w:r>
      <w:r w:rsidRPr="00A56F8E">
        <w:rPr>
          <w:rFonts w:ascii="Arial Narrow" w:hAnsi="Arial Narrow" w:cs="Arial"/>
          <w:sz w:val="24"/>
          <w:szCs w:val="24"/>
        </w:rPr>
        <w:t>βεβαιωμένες ληξιπρόθεσμες οφειλές σε βάρος τους, με εξαίρεση τις περιπτώσεις εκκρεμοδικίας και διακανονισμού καταβολής αυτών (άρθρο 285 Ν. 3463 /2006).</w:t>
      </w:r>
    </w:p>
    <w:p w14:paraId="5BE4F57C" w14:textId="77777777" w:rsidR="00091AED" w:rsidRPr="00A56F8E" w:rsidRDefault="00091AED" w:rsidP="0055265E">
      <w:pPr>
        <w:spacing w:after="0" w:line="360" w:lineRule="auto"/>
        <w:jc w:val="both"/>
        <w:rPr>
          <w:rFonts w:ascii="Arial Narrow" w:hAnsi="Arial Narrow" w:cs="Arial"/>
          <w:sz w:val="24"/>
          <w:szCs w:val="24"/>
        </w:rPr>
      </w:pPr>
      <w:r w:rsidRPr="00A56F8E">
        <w:rPr>
          <w:rFonts w:ascii="Arial Narrow" w:hAnsi="Arial Narrow" w:cs="Arial"/>
          <w:b/>
          <w:bCs/>
          <w:sz w:val="24"/>
          <w:szCs w:val="24"/>
        </w:rPr>
        <w:t>(7)</w:t>
      </w:r>
      <w:r w:rsidRPr="00A56F8E">
        <w:rPr>
          <w:rFonts w:ascii="Arial Narrow" w:hAnsi="Arial Narrow" w:cs="Arial"/>
          <w:sz w:val="24"/>
          <w:szCs w:val="24"/>
        </w:rPr>
        <w:t xml:space="preserve"> Υπεύθυνη δήλωση Ν.1599/1986 ότι έχουν λάβει πλήρη γνώση των όρων της προκήρυξης, των παραχωρούμενων θέσεων τις οποίες έχουν βρει κατάλληλες και του κανονισμού λειτουργίας των περιπτέρων ΑΔΣ 162/2015 (ΑΔΑ: Ω8ΣΨΩΞ1-ΝΧ4)</w:t>
      </w:r>
    </w:p>
    <w:p w14:paraId="79AA7760" w14:textId="77777777" w:rsidR="00091AED" w:rsidRPr="00A56F8E" w:rsidRDefault="00091AED" w:rsidP="0055265E">
      <w:pPr>
        <w:spacing w:after="0" w:line="360" w:lineRule="auto"/>
        <w:jc w:val="both"/>
        <w:rPr>
          <w:rFonts w:ascii="Arial Narrow" w:hAnsi="Arial Narrow" w:cs="Arial"/>
          <w:b/>
          <w:bCs/>
          <w:sz w:val="24"/>
          <w:szCs w:val="24"/>
        </w:rPr>
      </w:pPr>
      <w:r w:rsidRPr="00A56F8E">
        <w:rPr>
          <w:rFonts w:ascii="Arial Narrow" w:hAnsi="Arial Narrow" w:cs="Arial"/>
          <w:b/>
          <w:bCs/>
          <w:sz w:val="24"/>
          <w:szCs w:val="24"/>
        </w:rPr>
        <w:t>β. Οι Πολύτεκνοι:</w:t>
      </w:r>
    </w:p>
    <w:p w14:paraId="1BB29C35" w14:textId="77777777" w:rsidR="00091AED" w:rsidRPr="00A56F8E" w:rsidRDefault="00091AED" w:rsidP="0055265E">
      <w:pPr>
        <w:spacing w:after="0" w:line="360" w:lineRule="auto"/>
        <w:jc w:val="both"/>
        <w:rPr>
          <w:rFonts w:ascii="Arial Narrow" w:hAnsi="Arial Narrow" w:cs="Arial"/>
          <w:sz w:val="24"/>
          <w:szCs w:val="24"/>
        </w:rPr>
      </w:pPr>
      <w:r w:rsidRPr="00A56F8E">
        <w:rPr>
          <w:rFonts w:ascii="Arial Narrow" w:hAnsi="Arial Narrow" w:cs="Arial"/>
          <w:b/>
          <w:bCs/>
          <w:sz w:val="24"/>
          <w:szCs w:val="24"/>
        </w:rPr>
        <w:t>(1)</w:t>
      </w:r>
      <w:r w:rsidRPr="00A56F8E">
        <w:rPr>
          <w:rFonts w:ascii="Arial Narrow" w:hAnsi="Arial Narrow" w:cs="Arial"/>
          <w:sz w:val="24"/>
          <w:szCs w:val="24"/>
        </w:rPr>
        <w:t xml:space="preserve"> Αίτηση.</w:t>
      </w:r>
    </w:p>
    <w:p w14:paraId="2E1F5A52" w14:textId="77777777" w:rsidR="00091AED" w:rsidRPr="00A56F8E" w:rsidRDefault="00091AED" w:rsidP="0055265E">
      <w:pPr>
        <w:spacing w:after="0" w:line="360" w:lineRule="auto"/>
        <w:jc w:val="both"/>
        <w:rPr>
          <w:rFonts w:ascii="Arial Narrow" w:hAnsi="Arial Narrow" w:cs="Arial"/>
          <w:sz w:val="24"/>
          <w:szCs w:val="24"/>
        </w:rPr>
      </w:pPr>
      <w:r w:rsidRPr="00A56F8E">
        <w:rPr>
          <w:rFonts w:ascii="Arial Narrow" w:hAnsi="Arial Narrow" w:cs="Arial"/>
          <w:b/>
          <w:bCs/>
          <w:sz w:val="24"/>
          <w:szCs w:val="24"/>
        </w:rPr>
        <w:t xml:space="preserve">(2) </w:t>
      </w:r>
      <w:r w:rsidRPr="00A56F8E">
        <w:rPr>
          <w:rFonts w:ascii="Arial Narrow" w:hAnsi="Arial Narrow" w:cs="Arial"/>
          <w:sz w:val="24"/>
          <w:szCs w:val="24"/>
        </w:rPr>
        <w:t>Επικυρωμένο φωτοαντίγραφο Αστυνομικής ταυτότητας.</w:t>
      </w:r>
    </w:p>
    <w:p w14:paraId="03D8D70E" w14:textId="337ACAB0" w:rsidR="00091AED" w:rsidRPr="00A56F8E" w:rsidRDefault="00091AED" w:rsidP="0055265E">
      <w:pPr>
        <w:spacing w:after="0" w:line="360" w:lineRule="auto"/>
        <w:jc w:val="both"/>
        <w:rPr>
          <w:rFonts w:ascii="Arial Narrow" w:hAnsi="Arial Narrow" w:cs="Arial"/>
          <w:sz w:val="24"/>
          <w:szCs w:val="24"/>
        </w:rPr>
      </w:pPr>
      <w:r w:rsidRPr="00A56F8E">
        <w:rPr>
          <w:rFonts w:ascii="Arial Narrow" w:hAnsi="Arial Narrow" w:cs="Arial"/>
          <w:b/>
          <w:bCs/>
          <w:sz w:val="24"/>
          <w:szCs w:val="24"/>
        </w:rPr>
        <w:t>(3)</w:t>
      </w:r>
      <w:r w:rsidR="0055265E" w:rsidRPr="00A56F8E">
        <w:rPr>
          <w:rFonts w:ascii="Arial Narrow" w:hAnsi="Arial Narrow" w:cs="Arial"/>
          <w:sz w:val="24"/>
          <w:szCs w:val="24"/>
        </w:rPr>
        <w:t xml:space="preserve"> </w:t>
      </w:r>
      <w:r w:rsidRPr="00A56F8E">
        <w:rPr>
          <w:rFonts w:ascii="Arial Narrow" w:hAnsi="Arial Narrow" w:cs="Arial"/>
          <w:sz w:val="24"/>
          <w:szCs w:val="24"/>
        </w:rPr>
        <w:t>Αντίγραφο του εκκαθαριστικού σημειώματος φορολογίας εισοδήματος του τελευταίου οικονομικού</w:t>
      </w:r>
      <w:r w:rsidR="0055265E" w:rsidRPr="00A56F8E">
        <w:rPr>
          <w:rFonts w:ascii="Arial Narrow" w:hAnsi="Arial Narrow" w:cs="Arial"/>
          <w:sz w:val="24"/>
          <w:szCs w:val="24"/>
        </w:rPr>
        <w:t xml:space="preserve"> </w:t>
      </w:r>
      <w:r w:rsidRPr="00A56F8E">
        <w:rPr>
          <w:rFonts w:ascii="Arial Narrow" w:hAnsi="Arial Narrow" w:cs="Arial"/>
          <w:sz w:val="24"/>
          <w:szCs w:val="24"/>
        </w:rPr>
        <w:t>έτους.</w:t>
      </w:r>
    </w:p>
    <w:p w14:paraId="30BEF0B4" w14:textId="77777777" w:rsidR="00091AED" w:rsidRPr="00A56F8E" w:rsidRDefault="00091AED" w:rsidP="0055265E">
      <w:pPr>
        <w:spacing w:after="0" w:line="360" w:lineRule="auto"/>
        <w:jc w:val="both"/>
        <w:rPr>
          <w:rFonts w:ascii="Arial Narrow" w:hAnsi="Arial Narrow" w:cs="Arial"/>
          <w:sz w:val="24"/>
          <w:szCs w:val="24"/>
        </w:rPr>
      </w:pPr>
      <w:r w:rsidRPr="00A56F8E">
        <w:rPr>
          <w:rFonts w:ascii="Arial Narrow" w:hAnsi="Arial Narrow" w:cs="Arial"/>
          <w:b/>
          <w:bCs/>
          <w:sz w:val="24"/>
          <w:szCs w:val="24"/>
        </w:rPr>
        <w:t>(4)</w:t>
      </w:r>
      <w:r w:rsidRPr="00A56F8E">
        <w:rPr>
          <w:rFonts w:ascii="Arial Narrow" w:hAnsi="Arial Narrow" w:cs="Arial"/>
          <w:sz w:val="24"/>
          <w:szCs w:val="24"/>
        </w:rPr>
        <w:t xml:space="preserve"> Πιστοποιητικό της Ανώτατης Συνομοσπονδίας Πολυτέκνων Ελλάδος από την οποία να προκύπτει η πολυτεκνική του ιδιότητα.</w:t>
      </w:r>
    </w:p>
    <w:p w14:paraId="28250135" w14:textId="77777777" w:rsidR="00091AED" w:rsidRPr="00A56F8E" w:rsidRDefault="00091AED" w:rsidP="0055265E">
      <w:pPr>
        <w:spacing w:after="0" w:line="360" w:lineRule="auto"/>
        <w:jc w:val="both"/>
        <w:rPr>
          <w:rFonts w:ascii="Arial Narrow" w:hAnsi="Arial Narrow" w:cs="Arial"/>
          <w:sz w:val="24"/>
          <w:szCs w:val="24"/>
        </w:rPr>
      </w:pPr>
      <w:r w:rsidRPr="00A56F8E">
        <w:rPr>
          <w:rFonts w:ascii="Arial Narrow" w:hAnsi="Arial Narrow" w:cs="Arial"/>
          <w:b/>
          <w:bCs/>
          <w:sz w:val="24"/>
          <w:szCs w:val="24"/>
        </w:rPr>
        <w:t>(5)</w:t>
      </w:r>
      <w:r w:rsidRPr="00A56F8E">
        <w:rPr>
          <w:rFonts w:ascii="Arial Narrow" w:hAnsi="Arial Narrow" w:cs="Arial"/>
          <w:sz w:val="24"/>
          <w:szCs w:val="24"/>
        </w:rPr>
        <w:t xml:space="preserve"> Εκκαθαριστικό σημείωμα δήλωσης φορολογίας εισοδήματος τελευταίου οικ. έτους από την αρμόδια ΔΟΥ</w:t>
      </w:r>
    </w:p>
    <w:p w14:paraId="2EAC2399" w14:textId="77777777" w:rsidR="00091AED" w:rsidRPr="00A56F8E" w:rsidRDefault="00091AED" w:rsidP="0055265E">
      <w:pPr>
        <w:spacing w:after="0" w:line="360" w:lineRule="auto"/>
        <w:jc w:val="both"/>
        <w:rPr>
          <w:rFonts w:ascii="Arial Narrow" w:hAnsi="Arial Narrow" w:cs="Arial"/>
          <w:sz w:val="24"/>
          <w:szCs w:val="24"/>
        </w:rPr>
      </w:pPr>
      <w:r w:rsidRPr="00A56F8E">
        <w:rPr>
          <w:rFonts w:ascii="Arial Narrow" w:hAnsi="Arial Narrow" w:cs="Arial"/>
          <w:b/>
          <w:bCs/>
          <w:sz w:val="24"/>
          <w:szCs w:val="24"/>
        </w:rPr>
        <w:lastRenderedPageBreak/>
        <w:t>(6)</w:t>
      </w:r>
      <w:r w:rsidRPr="00A56F8E">
        <w:rPr>
          <w:rFonts w:ascii="Arial Narrow" w:hAnsi="Arial Narrow" w:cs="Arial"/>
          <w:sz w:val="24"/>
          <w:szCs w:val="24"/>
        </w:rPr>
        <w:t xml:space="preserve"> Βεβαίωση από την Δ/νση Οικονομικών Υπηρεσιών του Δήμου Παπάγου – Χολαργού ότι δεν υπάρχουν βεβαιωμένες ληξιπρόθεσμες οφειλές σε βάρος τους, με εξαίρεση τις περιπτώσεις εκκρεμοδικίας και διακανονισμού καταβολής αυτών (άρθρο 285 Ν. 3463 /2006).</w:t>
      </w:r>
    </w:p>
    <w:p w14:paraId="1CDE7A27" w14:textId="60A045C9" w:rsidR="00091AED" w:rsidRPr="00A56F8E" w:rsidRDefault="00091AED" w:rsidP="0055265E">
      <w:pPr>
        <w:spacing w:after="0" w:line="360" w:lineRule="auto"/>
        <w:jc w:val="both"/>
        <w:rPr>
          <w:rFonts w:ascii="Arial Narrow" w:hAnsi="Arial Narrow" w:cs="Arial"/>
          <w:sz w:val="24"/>
          <w:szCs w:val="24"/>
        </w:rPr>
      </w:pPr>
      <w:r w:rsidRPr="00A56F8E">
        <w:rPr>
          <w:rFonts w:ascii="Arial Narrow" w:hAnsi="Arial Narrow" w:cs="Arial"/>
          <w:b/>
          <w:bCs/>
          <w:sz w:val="24"/>
          <w:szCs w:val="24"/>
        </w:rPr>
        <w:t>(7)</w:t>
      </w:r>
      <w:r w:rsidR="00A85372" w:rsidRPr="00A56F8E">
        <w:rPr>
          <w:rFonts w:ascii="Arial Narrow" w:hAnsi="Arial Narrow" w:cs="Arial"/>
          <w:b/>
          <w:bCs/>
          <w:sz w:val="24"/>
          <w:szCs w:val="24"/>
        </w:rPr>
        <w:t xml:space="preserve"> </w:t>
      </w:r>
      <w:r w:rsidRPr="00A56F8E">
        <w:rPr>
          <w:rFonts w:ascii="Arial Narrow" w:hAnsi="Arial Narrow" w:cs="Arial"/>
          <w:sz w:val="24"/>
          <w:szCs w:val="24"/>
        </w:rPr>
        <w:t>Υπεύθυνη δήλωση Ν.1599/1986 ότι έχουν λάβει πλήρη γνώση των όρων της προκήρυξης, των παραχωρούμενων θέσεων τις οποίες έχουν βρει κατάλληλες και του κανονισμού λειτουργίας των περιπτέρων ΑΔΣ 162/2015 (ΑΔΑ: Ω8ΣΨΩΞ1-ΝΧ4)</w:t>
      </w:r>
    </w:p>
    <w:p w14:paraId="1E00EE48" w14:textId="77777777" w:rsidR="00091AED" w:rsidRPr="00A56F8E" w:rsidRDefault="00091AED" w:rsidP="00A85372">
      <w:pPr>
        <w:spacing w:after="0" w:line="360" w:lineRule="auto"/>
        <w:jc w:val="both"/>
        <w:rPr>
          <w:rFonts w:ascii="Arial Narrow" w:hAnsi="Arial Narrow" w:cs="Arial"/>
          <w:b/>
          <w:bCs/>
          <w:sz w:val="24"/>
          <w:szCs w:val="24"/>
        </w:rPr>
      </w:pPr>
      <w:r w:rsidRPr="00A56F8E">
        <w:rPr>
          <w:rFonts w:ascii="Arial Narrow" w:hAnsi="Arial Narrow" w:cs="Arial"/>
          <w:b/>
          <w:bCs/>
          <w:sz w:val="24"/>
          <w:szCs w:val="24"/>
        </w:rPr>
        <w:t>γ. Οι Πολεμιστές Κύπρου:</w:t>
      </w:r>
    </w:p>
    <w:p w14:paraId="24C1F7E8" w14:textId="77777777"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(1)</w:t>
      </w:r>
      <w:r w:rsidRPr="00A56F8E">
        <w:rPr>
          <w:rFonts w:ascii="Arial Narrow" w:hAnsi="Arial Narrow" w:cs="Arial"/>
          <w:sz w:val="24"/>
          <w:szCs w:val="24"/>
        </w:rPr>
        <w:t xml:space="preserve"> Αίτηση.</w:t>
      </w:r>
    </w:p>
    <w:p w14:paraId="40503827" w14:textId="77777777"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(2)</w:t>
      </w:r>
      <w:r w:rsidRPr="00A56F8E">
        <w:rPr>
          <w:rFonts w:ascii="Arial Narrow" w:hAnsi="Arial Narrow" w:cs="Arial"/>
          <w:sz w:val="24"/>
          <w:szCs w:val="24"/>
        </w:rPr>
        <w:t xml:space="preserve"> Επικυρωμένο φωτοαντίγραφο Αστυνομικής ταυτότητας.</w:t>
      </w:r>
    </w:p>
    <w:p w14:paraId="608704D6" w14:textId="77777777"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(3)</w:t>
      </w:r>
      <w:r w:rsidRPr="00A56F8E">
        <w:rPr>
          <w:rFonts w:ascii="Arial Narrow" w:hAnsi="Arial Narrow" w:cs="Arial"/>
          <w:sz w:val="24"/>
          <w:szCs w:val="24"/>
        </w:rPr>
        <w:t xml:space="preserve"> Αντίγραφο του εκκαθαριστικού σημειώματος φορολογίας εισοδήματος του τελευταίου οικονομικού έτους.</w:t>
      </w:r>
    </w:p>
    <w:p w14:paraId="36D16953" w14:textId="77777777"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(4)</w:t>
      </w:r>
      <w:r w:rsidRPr="00A56F8E">
        <w:rPr>
          <w:rFonts w:ascii="Arial Narrow" w:hAnsi="Arial Narrow" w:cs="Arial"/>
          <w:sz w:val="24"/>
          <w:szCs w:val="24"/>
        </w:rPr>
        <w:t xml:space="preserve"> Πιστοποιητικό στρατολογικής κατάστασης τύπου Α΄.</w:t>
      </w:r>
    </w:p>
    <w:p w14:paraId="1AC257FE" w14:textId="77777777"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(5)</w:t>
      </w:r>
      <w:r w:rsidRPr="00A56F8E">
        <w:rPr>
          <w:rFonts w:ascii="Arial Narrow" w:hAnsi="Arial Narrow" w:cs="Arial"/>
          <w:sz w:val="24"/>
          <w:szCs w:val="24"/>
        </w:rPr>
        <w:t xml:space="preserve"> Εκκαθαριστικό σημείωμα δήλωσης φορολογίας εισοδήματος τελευταίου οικ. έτους από την αρμόδια ΔΟΥ</w:t>
      </w:r>
    </w:p>
    <w:p w14:paraId="2CB65FA6" w14:textId="77777777"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(6)</w:t>
      </w:r>
      <w:r w:rsidRPr="00A56F8E">
        <w:rPr>
          <w:rFonts w:ascii="Arial Narrow" w:hAnsi="Arial Narrow" w:cs="Arial"/>
          <w:sz w:val="24"/>
          <w:szCs w:val="24"/>
        </w:rPr>
        <w:t xml:space="preserve"> Βεβαίωση από την Δ/νση Οικονομικών Υπηρεσιών του Δήμου Παπάγου – Χολαργού ότι δεν υπάρχουν βεβαιωμένες ληξιπρόθεσμες οφειλές σε βάρος τους, με εξαίρεση τις περιπτώσεις εκκρεμοδικίας και διακανονισμού καταβολής αυτών (άρθρο 285 Ν. 3463 /2006).</w:t>
      </w:r>
    </w:p>
    <w:p w14:paraId="6B803BDE" w14:textId="77FD2499"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(7</w:t>
      </w:r>
      <w:r w:rsidR="00A85372" w:rsidRPr="00A56F8E">
        <w:rPr>
          <w:rFonts w:ascii="Arial Narrow" w:hAnsi="Arial Narrow" w:cs="Arial"/>
          <w:b/>
          <w:bCs/>
          <w:sz w:val="24"/>
          <w:szCs w:val="24"/>
        </w:rPr>
        <w:t xml:space="preserve">) </w:t>
      </w:r>
      <w:r w:rsidRPr="00A56F8E">
        <w:rPr>
          <w:rFonts w:ascii="Arial Narrow" w:hAnsi="Arial Narrow" w:cs="Arial"/>
          <w:sz w:val="24"/>
          <w:szCs w:val="24"/>
        </w:rPr>
        <w:t>Υπεύθυνη δήλωση Ν.1599/1986 ότι έχουν λάβει πλήρη γνώση των όρων της προκήρυξης, των παραχωρούμενων θέσεων τις οποίες έχουν βρει κατάλληλες και του κανονισμού λειτουργίας των περιπτέρων ΑΔΣ 162/2015 (ΑΔΑ: Ω8ΣΨΩΞ1-ΝΧ4).</w:t>
      </w:r>
    </w:p>
    <w:p w14:paraId="6F96D7DB" w14:textId="16454ED3" w:rsidR="00091AED" w:rsidRPr="00A56F8E" w:rsidRDefault="00091AED" w:rsidP="00A56F8E">
      <w:pPr>
        <w:pStyle w:val="1"/>
        <w:rPr>
          <w:rFonts w:ascii="Arial Narrow" w:hAnsi="Arial Narrow"/>
          <w:color w:val="auto"/>
          <w:sz w:val="24"/>
          <w:szCs w:val="24"/>
        </w:rPr>
      </w:pPr>
      <w:r w:rsidRPr="00A56F8E">
        <w:rPr>
          <w:rFonts w:ascii="Arial Narrow" w:hAnsi="Arial Narrow"/>
          <w:color w:val="auto"/>
          <w:sz w:val="24"/>
          <w:szCs w:val="24"/>
        </w:rPr>
        <w:t>3.Καταβολή ετήσιου τέλους</w:t>
      </w:r>
    </w:p>
    <w:p w14:paraId="54853EFA" w14:textId="0AFD8822" w:rsidR="00A85372"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sz w:val="24"/>
          <w:szCs w:val="24"/>
        </w:rPr>
        <w:t xml:space="preserve">Η παραχώρηση δικαιώματος εκμετάλλευσης των ως άνω θέσεων περιπτέρων γίνεται με την καταβολή τέλους για το 2024 από τους παραχωρησιούχους, σύμφωνα με την 150/2023 Απόφαση Δημοτικού Συμβουλίου ((ΑΔΑ:6ΝΥ2ΩΞ1-ΦΨΞ)) ως εξής: </w:t>
      </w:r>
    </w:p>
    <w:p w14:paraId="77802599" w14:textId="5E732C15" w:rsidR="00091AED" w:rsidRPr="00A56F8E" w:rsidRDefault="00A85372"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w:t>
      </w:r>
      <w:r w:rsidR="00091AED" w:rsidRPr="00A56F8E">
        <w:rPr>
          <w:rFonts w:ascii="Arial Narrow" w:hAnsi="Arial Narrow" w:cs="Arial"/>
          <w:b/>
          <w:bCs/>
          <w:sz w:val="24"/>
          <w:szCs w:val="24"/>
        </w:rPr>
        <w:t>α)</w:t>
      </w:r>
      <w:r w:rsidR="00091AED" w:rsidRPr="00A56F8E">
        <w:rPr>
          <w:rFonts w:ascii="Arial Narrow" w:hAnsi="Arial Narrow" w:cs="Arial"/>
          <w:sz w:val="24"/>
          <w:szCs w:val="24"/>
        </w:rPr>
        <w:t xml:space="preserve"> για οικογενειακό εισόδημα του προηγ. οικονομικού έτους από 0,00€ έως 5.000,00€ σε 250,00€ ετησίως </w:t>
      </w:r>
      <w:r w:rsidRPr="00A56F8E">
        <w:rPr>
          <w:rFonts w:ascii="Arial Narrow" w:hAnsi="Arial Narrow" w:cs="Arial"/>
          <w:b/>
          <w:bCs/>
          <w:sz w:val="24"/>
          <w:szCs w:val="24"/>
        </w:rPr>
        <w:t>(</w:t>
      </w:r>
      <w:r w:rsidR="00091AED" w:rsidRPr="00A56F8E">
        <w:rPr>
          <w:rFonts w:ascii="Arial Narrow" w:hAnsi="Arial Narrow" w:cs="Arial"/>
          <w:b/>
          <w:bCs/>
          <w:sz w:val="24"/>
          <w:szCs w:val="24"/>
        </w:rPr>
        <w:t>β)</w:t>
      </w:r>
      <w:r w:rsidR="00091AED" w:rsidRPr="00A56F8E">
        <w:rPr>
          <w:rFonts w:ascii="Arial Narrow" w:hAnsi="Arial Narrow" w:cs="Arial"/>
          <w:sz w:val="24"/>
          <w:szCs w:val="24"/>
        </w:rPr>
        <w:t xml:space="preserve"> για οικογενειακό εισόδημα του προηγ. οικονομικού έτους από 5.000,01€ έως 10.000,00€ σε 400,00€ ετησίως</w:t>
      </w:r>
      <w:r w:rsidR="004223DD" w:rsidRPr="00A56F8E">
        <w:rPr>
          <w:rFonts w:ascii="Arial Narrow" w:hAnsi="Arial Narrow" w:cs="Arial"/>
          <w:sz w:val="24"/>
          <w:szCs w:val="24"/>
        </w:rPr>
        <w:t xml:space="preserve"> </w:t>
      </w:r>
      <w:r w:rsidRPr="00A56F8E">
        <w:rPr>
          <w:rFonts w:ascii="Arial Narrow" w:hAnsi="Arial Narrow" w:cs="Arial"/>
          <w:b/>
          <w:bCs/>
          <w:sz w:val="24"/>
          <w:szCs w:val="24"/>
        </w:rPr>
        <w:t>(</w:t>
      </w:r>
      <w:r w:rsidR="00091AED" w:rsidRPr="00A56F8E">
        <w:rPr>
          <w:rFonts w:ascii="Arial Narrow" w:hAnsi="Arial Narrow" w:cs="Arial"/>
          <w:b/>
          <w:bCs/>
          <w:sz w:val="24"/>
          <w:szCs w:val="24"/>
        </w:rPr>
        <w:t>γ)</w:t>
      </w:r>
      <w:r w:rsidR="00091AED" w:rsidRPr="00A56F8E">
        <w:rPr>
          <w:rFonts w:ascii="Arial Narrow" w:hAnsi="Arial Narrow" w:cs="Arial"/>
          <w:sz w:val="24"/>
          <w:szCs w:val="24"/>
        </w:rPr>
        <w:t xml:space="preserve"> για οικογενειακό εισόδημα του προηγ. οικονομικού έτους από 10.001,00€ έως 20.000,00€ σε 500,00€ ετησίως</w:t>
      </w:r>
      <w:r w:rsidR="004223DD" w:rsidRPr="00A56F8E">
        <w:rPr>
          <w:rFonts w:ascii="Arial Narrow" w:hAnsi="Arial Narrow" w:cs="Arial"/>
          <w:sz w:val="24"/>
          <w:szCs w:val="24"/>
        </w:rPr>
        <w:t xml:space="preserve"> </w:t>
      </w:r>
      <w:r w:rsidRPr="00A56F8E">
        <w:rPr>
          <w:rFonts w:ascii="Arial Narrow" w:hAnsi="Arial Narrow" w:cs="Arial"/>
          <w:b/>
          <w:bCs/>
          <w:sz w:val="24"/>
          <w:szCs w:val="24"/>
        </w:rPr>
        <w:t>(</w:t>
      </w:r>
      <w:r w:rsidR="00091AED" w:rsidRPr="00A56F8E">
        <w:rPr>
          <w:rFonts w:ascii="Arial Narrow" w:hAnsi="Arial Narrow" w:cs="Arial"/>
          <w:b/>
          <w:bCs/>
          <w:sz w:val="24"/>
          <w:szCs w:val="24"/>
        </w:rPr>
        <w:t>δ)</w:t>
      </w:r>
      <w:r w:rsidR="00091AED" w:rsidRPr="00A56F8E">
        <w:rPr>
          <w:rFonts w:ascii="Arial Narrow" w:hAnsi="Arial Narrow" w:cs="Arial"/>
          <w:sz w:val="24"/>
          <w:szCs w:val="24"/>
        </w:rPr>
        <w:t xml:space="preserve"> για οικογενειακό εισόδημα του προηγ. οικονομικού έτους από 20.001,00€ και πάνω 600,00€ ετησίως</w:t>
      </w:r>
      <w:r w:rsidR="004223DD" w:rsidRPr="00A56F8E">
        <w:rPr>
          <w:rFonts w:ascii="Arial Narrow" w:hAnsi="Arial Narrow" w:cs="Arial"/>
          <w:sz w:val="24"/>
          <w:szCs w:val="24"/>
        </w:rPr>
        <w:t>.</w:t>
      </w:r>
    </w:p>
    <w:p w14:paraId="0A2F63A9" w14:textId="77777777"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sz w:val="24"/>
          <w:szCs w:val="24"/>
        </w:rPr>
        <w:t>Τα ανωτέρω εισοδηματικά όρια προσαυξάνονται κατά 15% για κάθε προστατευόμενο μέλος του δικαιούχου.</w:t>
      </w:r>
    </w:p>
    <w:p w14:paraId="570EEE49" w14:textId="60C34DBE"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sz w:val="24"/>
          <w:szCs w:val="24"/>
        </w:rPr>
        <w:t xml:space="preserve">Τα ως άνω τέλη θα αναπροσαρμόζονται </w:t>
      </w:r>
      <w:r w:rsidR="004223DD" w:rsidRPr="00A56F8E">
        <w:rPr>
          <w:rFonts w:ascii="Arial Narrow" w:hAnsi="Arial Narrow" w:cs="Arial"/>
          <w:sz w:val="24"/>
          <w:szCs w:val="24"/>
        </w:rPr>
        <w:t>καθ’</w:t>
      </w:r>
      <w:r w:rsidRPr="00A56F8E">
        <w:rPr>
          <w:rFonts w:ascii="Arial Narrow" w:hAnsi="Arial Narrow" w:cs="Arial"/>
          <w:sz w:val="24"/>
          <w:szCs w:val="24"/>
        </w:rPr>
        <w:t xml:space="preserve"> έτος σύμφωνα με τις σχετικές αποφάσεις του Δημοτικού  Συμβουλίου περί ορισμού τελών για κατάληψη κοινοχρήστων χώρων.</w:t>
      </w:r>
    </w:p>
    <w:p w14:paraId="6D327AB4" w14:textId="77777777" w:rsidR="00091AED" w:rsidRPr="00A56F8E" w:rsidRDefault="00091AED" w:rsidP="00A56F8E">
      <w:pPr>
        <w:pStyle w:val="1"/>
        <w:rPr>
          <w:rFonts w:ascii="Arial Narrow" w:hAnsi="Arial Narrow"/>
          <w:color w:val="auto"/>
          <w:sz w:val="24"/>
          <w:szCs w:val="24"/>
        </w:rPr>
      </w:pPr>
      <w:r w:rsidRPr="00A56F8E">
        <w:rPr>
          <w:rFonts w:ascii="Arial Narrow" w:hAnsi="Arial Narrow"/>
          <w:color w:val="auto"/>
          <w:sz w:val="24"/>
          <w:szCs w:val="24"/>
        </w:rPr>
        <w:t>4. Χρόνος παραχώρησης δικαιώματος</w:t>
      </w:r>
    </w:p>
    <w:p w14:paraId="4A19F4E1" w14:textId="7D73B833" w:rsidR="00A85372" w:rsidRPr="00A56F8E" w:rsidRDefault="00091AED" w:rsidP="00A56F8E">
      <w:pPr>
        <w:spacing w:after="0" w:line="360" w:lineRule="auto"/>
        <w:jc w:val="both"/>
        <w:rPr>
          <w:rFonts w:ascii="Arial Narrow" w:hAnsi="Arial Narrow"/>
          <w:sz w:val="24"/>
          <w:szCs w:val="24"/>
        </w:rPr>
      </w:pPr>
      <w:r w:rsidRPr="00A56F8E">
        <w:rPr>
          <w:rFonts w:ascii="Arial Narrow" w:hAnsi="Arial Narrow" w:cs="Arial"/>
          <w:sz w:val="24"/>
          <w:szCs w:val="24"/>
        </w:rPr>
        <w:t xml:space="preserve">Η παραχώρηση του δικαιώματος εκμετάλλευσης των ως άνω θέσεων περιπτέρων γίνεται για δέκα (10) χρόνια, από την ημερομηνία υπογραφής του σχετικού παραχωρητηρίου, μη επιτρεπόμενης οποιασδήποτε παράτασης πέραν της 10ετίας. Σε περίπτωση θανάτου του δικαιούχου, η σύζυγος και τα ενήλικα τέκνα που καθίστανται κληρονόμοι των αναφερομένων στην παρ. 1 της παρούσης στους οποίους παραχωρείται η εκμετάλλευση θέσης περιπτέρου, </w:t>
      </w:r>
      <w:r w:rsidRPr="00A56F8E">
        <w:rPr>
          <w:rFonts w:ascii="Arial Narrow" w:hAnsi="Arial Narrow" w:cs="Arial"/>
          <w:sz w:val="24"/>
          <w:szCs w:val="24"/>
        </w:rPr>
        <w:lastRenderedPageBreak/>
        <w:t xml:space="preserve">υπεισέρχονται αυτοδίκαια στο ανωτέρω δικαίωμα, εφόσον δηλώσουν υπεύθυνα την επιθυμία τους αυτή στο Δήμο, για το απομένον χρονικό διάστημα μέχρι τη συμπλήρωση της 10ετίας. </w:t>
      </w:r>
    </w:p>
    <w:p w14:paraId="4071ADAD" w14:textId="39693848" w:rsidR="00091AED" w:rsidRPr="00A56F8E" w:rsidRDefault="00091AED" w:rsidP="00A56F8E">
      <w:pPr>
        <w:pStyle w:val="1"/>
        <w:rPr>
          <w:rFonts w:ascii="Arial Narrow" w:hAnsi="Arial Narrow"/>
          <w:color w:val="auto"/>
          <w:sz w:val="24"/>
          <w:szCs w:val="24"/>
        </w:rPr>
      </w:pPr>
      <w:r w:rsidRPr="00A56F8E">
        <w:rPr>
          <w:rFonts w:ascii="Arial Narrow" w:hAnsi="Arial Narrow"/>
          <w:color w:val="auto"/>
          <w:sz w:val="24"/>
          <w:szCs w:val="24"/>
        </w:rPr>
        <w:t xml:space="preserve"> 5. Εκμίσθωση του δικαιώματος εκμετάλλευσης θέσεως περιπτέρου σε τρίτους </w:t>
      </w:r>
    </w:p>
    <w:p w14:paraId="64209CFD" w14:textId="50D264AB"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sz w:val="24"/>
          <w:szCs w:val="24"/>
        </w:rPr>
        <w:t>Επιτρέπεται μόνον σε περίπτωση γήρατος ή αναπηρίας του δικαιούχου σε ποσοστό 67% και άνω. Η διάρκεια της μίσθωσης δεν μπορεί να υπερβαίνει το χρόνο λήξης της αρχικής παραχώρησης. Αντίγραφο του μισθωτηρίου, προσκομίζεται εντός τριάντα (30) ημερών στο Δήμο που εκδίδει πράξη με την οποία διαπιστώνεται η ανωτέρω παραχώρηση.</w:t>
      </w:r>
    </w:p>
    <w:p w14:paraId="52337944" w14:textId="77777777"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sz w:val="24"/>
          <w:szCs w:val="24"/>
        </w:rPr>
        <w:t xml:space="preserve">Σε περίπτωση θανάτου του δικαιούχου, οι κληρονόμοι ή ο μισθωτής, υποχρεούνται να αναγγείλουν εντός μηνός το θάνατο στο Δήμο Παπάγου – Χολαργού. Στην περίπτωση αυτή η μίσθωση του δικαιώματος εκμετάλλευσης θέσης περιπτέρου, εξακολουθεί να ισχύει μέχρι τη λήξη της. Εάν δεν υπάρχουν διάδοχοι η μίσθωση συνεχίζεται μέχρι τη λήξη της, κατόπιν αιτήματος του μισθωτή και τα μισθώματα και τα τέλη της περιόδου αυτής καταβάλλονται στο Δήμο Παπάγου – Χολαργού. </w:t>
      </w:r>
    </w:p>
    <w:p w14:paraId="2EE692BD" w14:textId="70F3A121" w:rsidR="00091AED" w:rsidRPr="00A56F8E" w:rsidRDefault="00091AED" w:rsidP="00A56F8E">
      <w:pPr>
        <w:pStyle w:val="1"/>
        <w:rPr>
          <w:rFonts w:ascii="Arial Narrow" w:hAnsi="Arial Narrow"/>
          <w:color w:val="auto"/>
          <w:sz w:val="24"/>
          <w:szCs w:val="24"/>
        </w:rPr>
      </w:pPr>
      <w:r w:rsidRPr="00A56F8E">
        <w:rPr>
          <w:rFonts w:ascii="Arial Narrow" w:hAnsi="Arial Narrow"/>
          <w:color w:val="auto"/>
          <w:sz w:val="24"/>
          <w:szCs w:val="24"/>
        </w:rPr>
        <w:t xml:space="preserve">6.Υποχρεώσεις του </w:t>
      </w:r>
      <w:proofErr w:type="spellStart"/>
      <w:r w:rsidRPr="00A56F8E">
        <w:rPr>
          <w:rFonts w:ascii="Arial Narrow" w:hAnsi="Arial Narrow"/>
          <w:color w:val="auto"/>
          <w:sz w:val="24"/>
          <w:szCs w:val="24"/>
        </w:rPr>
        <w:t>παραχωρησιούχου</w:t>
      </w:r>
      <w:proofErr w:type="spellEnd"/>
    </w:p>
    <w:p w14:paraId="5E98341A" w14:textId="77777777"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(1)</w:t>
      </w:r>
      <w:r w:rsidRPr="00A56F8E">
        <w:rPr>
          <w:rFonts w:ascii="Arial Narrow" w:hAnsi="Arial Narrow" w:cs="Arial"/>
          <w:sz w:val="24"/>
          <w:szCs w:val="24"/>
        </w:rPr>
        <w:t xml:space="preserve"> Όλες οι δαπάνες διαμόρφωσης, επισκευής και εξοπλισμού του περιπτέρου, βαρύνουν τον παραχωρησιούχο, ο οποίος είναι υποχρεωμένος να τηρεί τους προβλεπόμενους από τους νόμους κανόνες υγιεινής. Απαγορεύεται οποιαδήποτε μετατροπή στο περίπτερο, χωρίς προηγούμενη έγκριση από το Δήμο. Σε κάθε περίπτωση, οποιαδήποτε μετατροπή θα παραμείνει προς όφελος του περιπτέρου μετά τη λήξη της σύμβασης παραχώρησης  χωρίς καμία απολύτως υποχρέωση του Δήμου, προς αποζημίωσή του.</w:t>
      </w:r>
    </w:p>
    <w:p w14:paraId="1013A250" w14:textId="77777777"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(2)</w:t>
      </w:r>
      <w:r w:rsidRPr="00A56F8E">
        <w:rPr>
          <w:rFonts w:ascii="Arial Narrow" w:hAnsi="Arial Narrow" w:cs="Arial"/>
          <w:sz w:val="24"/>
          <w:szCs w:val="24"/>
        </w:rPr>
        <w:t xml:space="preserve"> Σε περίπτωση που υπάρχον περίπτερο αντικατασταθεί οποτεδήποτε εντός της διάρκειας παραχώρησής του, αυτό κατασκευάζεται και τοποθετείται από τον παραχωρησιούχο με έξοδά του. Η εγκατάσταση του περιπτέρου στην προκειμένη περίπτωση γίνεται μετά από έγκριση και επίβλεψη της Δ/νσης Τεχνικών Υπηρεσιών του Δήμου Παπάγου – Χολαργού.</w:t>
      </w:r>
    </w:p>
    <w:p w14:paraId="5C469ADF" w14:textId="77777777"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(3)</w:t>
      </w:r>
      <w:r w:rsidRPr="00A56F8E">
        <w:rPr>
          <w:rFonts w:ascii="Arial Narrow" w:hAnsi="Arial Narrow" w:cs="Arial"/>
          <w:sz w:val="24"/>
          <w:szCs w:val="24"/>
        </w:rPr>
        <w:t xml:space="preserve"> Ο παραχωρησιούχος, καταβάλλει υποχρεωτικά τις δαπάνες κατανάλωσης ηλεκτρικού ρεύματος, τηλεφώνου, τελών καθαριότητας, κ.λπ.. καθώς και την δαπάνη σύνδεσης των αντίστοιχων μετρητών. Όλες οι ανωτέρω παροχές θα πρέπει υποχρεωτικά να είναι στο όνομά του και να έχουν διακοπεί και εκκαθαριστεί εντός δέκα (10)  ημερών από τη λήξη του συμφωνητικού παραχώρησης. Επιπλέον βαρύνεται με την καταβολή φόρων και κάθε είδους δαπανών σχετικά με το περίπτερο. </w:t>
      </w:r>
    </w:p>
    <w:p w14:paraId="1BB0459D" w14:textId="0379F55D"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(4)</w:t>
      </w:r>
      <w:r w:rsidR="00A85372" w:rsidRPr="00A56F8E">
        <w:rPr>
          <w:rFonts w:ascii="Arial Narrow" w:hAnsi="Arial Narrow" w:cs="Arial"/>
          <w:sz w:val="24"/>
          <w:szCs w:val="24"/>
        </w:rPr>
        <w:t xml:space="preserve"> </w:t>
      </w:r>
      <w:r w:rsidRPr="00A56F8E">
        <w:rPr>
          <w:rFonts w:ascii="Arial Narrow" w:hAnsi="Arial Narrow" w:cs="Arial"/>
          <w:sz w:val="24"/>
          <w:szCs w:val="24"/>
        </w:rPr>
        <w:t>Η εκμετάλλευση των θέσεων περιπτέρων θα πρέπει να αρχίσει εντός τριών (3) μηνών από την ημερομηνία υπογραφής του παραχωρητηρίου. Εφόσον ο όρος αυτός δεν τηρηθεί ο Δήμος έχει το δικαίωμα με απόφαση  του Δημάρχου Παπάγου – Χολαργού να ανακαλέσει  το παραχωρητήριο και η θέση αυτή να  επαναπαραχωρηθεί  σε άλλο ενδιαφερόμενο.</w:t>
      </w:r>
    </w:p>
    <w:p w14:paraId="546B6164" w14:textId="74D82FB2"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(5)</w:t>
      </w:r>
      <w:r w:rsidR="00A85372" w:rsidRPr="00A56F8E">
        <w:rPr>
          <w:rFonts w:ascii="Arial Narrow" w:hAnsi="Arial Narrow" w:cs="Arial"/>
          <w:sz w:val="24"/>
          <w:szCs w:val="24"/>
        </w:rPr>
        <w:t xml:space="preserve"> </w:t>
      </w:r>
      <w:r w:rsidRPr="00A56F8E">
        <w:rPr>
          <w:rFonts w:ascii="Arial Narrow" w:hAnsi="Arial Narrow" w:cs="Arial"/>
          <w:sz w:val="24"/>
          <w:szCs w:val="24"/>
        </w:rPr>
        <w:t>Αν διακοπεί η λειτουργία του περιπτέρου, για διάστημα μεγαλύτερο των τριών (3) μηνών, η παραχώρηση λύεται αυτοδίκαια με διαπιστωτική απόφαση του Δημάρχου Παπάγου – Χολαργού.</w:t>
      </w:r>
    </w:p>
    <w:p w14:paraId="36840C80" w14:textId="24AAA558"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b/>
          <w:bCs/>
          <w:sz w:val="24"/>
          <w:szCs w:val="24"/>
        </w:rPr>
        <w:t>(6)</w:t>
      </w:r>
      <w:r w:rsidR="00A85372" w:rsidRPr="00A56F8E">
        <w:rPr>
          <w:rFonts w:ascii="Arial Narrow" w:hAnsi="Arial Narrow" w:cs="Arial"/>
          <w:b/>
          <w:bCs/>
          <w:sz w:val="24"/>
          <w:szCs w:val="24"/>
        </w:rPr>
        <w:t xml:space="preserve"> </w:t>
      </w:r>
      <w:r w:rsidRPr="00A56F8E">
        <w:rPr>
          <w:rFonts w:ascii="Arial Narrow" w:hAnsi="Arial Narrow" w:cs="Arial"/>
          <w:sz w:val="24"/>
          <w:szCs w:val="24"/>
        </w:rPr>
        <w:t xml:space="preserve">Επιτρέπεται επιπλέον κατάληψη πεζοδρομίου ή κοινοχρήστου χώρου, πέριξ του περιπτέρου, για τοποθέτηση σταντ και ψυγείων, σύμφωνα με τα οριζόμενα στο κανονισμό λειτουργίας των περιπτέρων του Δήμου και στις ισχύουσες </w:t>
      </w:r>
      <w:r w:rsidRPr="00A56F8E">
        <w:rPr>
          <w:rFonts w:ascii="Arial Narrow" w:hAnsi="Arial Narrow" w:cs="Arial"/>
          <w:sz w:val="24"/>
          <w:szCs w:val="24"/>
        </w:rPr>
        <w:lastRenderedPageBreak/>
        <w:t xml:space="preserve">διατάξεις. Το αναλογούν τέλος είναι ετήσιο, καθορίζεται με απόφαση δημοτικού συμβούλιου και εισπράττεται, σύμφωνα με τις διατάξεις του άρθρου 13 του από 20-10-1958 β.δ. όπως αυτό ισχύει. </w:t>
      </w:r>
    </w:p>
    <w:p w14:paraId="476D6EF9" w14:textId="77777777" w:rsidR="00A56F8E" w:rsidRDefault="00091AED" w:rsidP="00A56F8E">
      <w:pPr>
        <w:spacing w:after="0" w:line="360" w:lineRule="auto"/>
        <w:jc w:val="both"/>
        <w:rPr>
          <w:rFonts w:ascii="Arial Narrow" w:hAnsi="Arial Narrow" w:cs="Arial"/>
          <w:sz w:val="24"/>
          <w:szCs w:val="24"/>
        </w:rPr>
      </w:pPr>
      <w:r w:rsidRPr="00A56F8E">
        <w:rPr>
          <w:rFonts w:ascii="Arial Narrow" w:hAnsi="Arial Narrow" w:cs="Arial"/>
          <w:b/>
          <w:bCs/>
          <w:sz w:val="24"/>
          <w:szCs w:val="24"/>
        </w:rPr>
        <w:t>(7)</w:t>
      </w:r>
      <w:r w:rsidR="00A85372" w:rsidRPr="00A56F8E">
        <w:rPr>
          <w:rFonts w:ascii="Arial Narrow" w:hAnsi="Arial Narrow" w:cs="Arial"/>
          <w:sz w:val="24"/>
          <w:szCs w:val="24"/>
        </w:rPr>
        <w:t xml:space="preserve"> </w:t>
      </w:r>
      <w:r w:rsidRPr="00A56F8E">
        <w:rPr>
          <w:rFonts w:ascii="Arial Narrow" w:hAnsi="Arial Narrow" w:cs="Arial"/>
          <w:sz w:val="24"/>
          <w:szCs w:val="24"/>
        </w:rPr>
        <w:t xml:space="preserve">Ο παραχωρησιούχος ή ο μισθωτής, υποχρεούται να διακόψει οποιαδήποτε δραστηριότητα εκμετάλλευσης της θέσης αυτής από της ημέρας λήξης της διάρκειας της δεκαετούς περιόδου παραχώρησης και εντός δέκα (10) ημερών να παραδώσει τα κλειδιά του περιπτέρου στο Τμήμα Τοπικής Ανάπτυξης &amp; Αδειοδοτήσεων  του Δήμου. </w:t>
      </w:r>
    </w:p>
    <w:p w14:paraId="40A45165" w14:textId="1D5B0221" w:rsidR="00091AED" w:rsidRPr="00A56F8E" w:rsidRDefault="00091AED" w:rsidP="00A56F8E">
      <w:pPr>
        <w:spacing w:after="0" w:line="360" w:lineRule="auto"/>
        <w:jc w:val="both"/>
        <w:rPr>
          <w:rFonts w:ascii="Arial Narrow" w:hAnsi="Arial Narrow"/>
          <w:sz w:val="24"/>
          <w:szCs w:val="24"/>
        </w:rPr>
      </w:pPr>
      <w:r w:rsidRPr="00A56F8E">
        <w:rPr>
          <w:rFonts w:ascii="Arial Narrow" w:hAnsi="Arial Narrow"/>
          <w:sz w:val="24"/>
          <w:szCs w:val="24"/>
        </w:rPr>
        <w:t xml:space="preserve"> 7.Διαδικασία παραχώρησης των δύο θέσεων</w:t>
      </w:r>
    </w:p>
    <w:p w14:paraId="7AD378F6" w14:textId="7ADC9441"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sz w:val="24"/>
          <w:szCs w:val="24"/>
        </w:rPr>
        <w:t>Κάθε ενδιαφερόμενος, που επιθυμεί να συμμετάσχει στη διαδικασία, είναι απαραίτητο να υποβάλλει αίτηση και κλειστό σφραγισμένο φάκελο με τα απαιτούμενα δικαιολογητικά έγγραφα, ο οποίος θα  φέρει την ένδειξη: «ΔΙΚΑ</w:t>
      </w:r>
      <w:r w:rsidR="00176D73" w:rsidRPr="00A56F8E">
        <w:rPr>
          <w:rFonts w:ascii="Arial Narrow" w:hAnsi="Arial Narrow" w:cs="Arial"/>
          <w:sz w:val="24"/>
          <w:szCs w:val="24"/>
        </w:rPr>
        <w:t>Ι</w:t>
      </w:r>
      <w:r w:rsidRPr="00A56F8E">
        <w:rPr>
          <w:rFonts w:ascii="Arial Narrow" w:hAnsi="Arial Narrow" w:cs="Arial"/>
          <w:sz w:val="24"/>
          <w:szCs w:val="24"/>
        </w:rPr>
        <w:t xml:space="preserve">ΟΛΟΓΗΤΙΚΑ ΣΥΜΜΕΤΟΧΗΣ ΓΙΑ ΠΑΡΑΧΩΡΗΣΗ ΔΙΚΑΙΩΜΑΤΟΣ ΕΚΜΕΤΑΛΛΕΥΣΗΣ ΘΕΣΗΣ ΠΕΡΙΠΤΕΡΟΥ», στο Πρωτόκολλο του Δήμου Παπάγου-Χολαργού, Περικλέους 55, Χολαργός, </w:t>
      </w:r>
      <w:r w:rsidR="009E3CB8" w:rsidRPr="00A56F8E">
        <w:rPr>
          <w:rFonts w:ascii="Arial Narrow" w:hAnsi="Arial Narrow" w:cs="Arial"/>
          <w:sz w:val="24"/>
          <w:szCs w:val="24"/>
        </w:rPr>
        <w:t xml:space="preserve">έως την </w:t>
      </w:r>
      <w:r w:rsidR="009E3CB8" w:rsidRPr="00A56F8E">
        <w:rPr>
          <w:rFonts w:ascii="Arial Narrow" w:hAnsi="Arial Narrow" w:cs="Arial"/>
          <w:b/>
          <w:bCs/>
          <w:sz w:val="24"/>
          <w:szCs w:val="24"/>
        </w:rPr>
        <w:t>18</w:t>
      </w:r>
      <w:r w:rsidR="009E3CB8" w:rsidRPr="00A56F8E">
        <w:rPr>
          <w:rFonts w:ascii="Arial Narrow" w:hAnsi="Arial Narrow" w:cs="Arial"/>
          <w:b/>
          <w:bCs/>
          <w:sz w:val="24"/>
          <w:szCs w:val="24"/>
          <w:vertAlign w:val="superscript"/>
        </w:rPr>
        <w:t>η</w:t>
      </w:r>
      <w:r w:rsidR="009E3CB8" w:rsidRPr="00A56F8E">
        <w:rPr>
          <w:rFonts w:ascii="Arial Narrow" w:hAnsi="Arial Narrow" w:cs="Arial"/>
          <w:b/>
          <w:bCs/>
          <w:sz w:val="24"/>
          <w:szCs w:val="24"/>
        </w:rPr>
        <w:t xml:space="preserve"> Οκτωβρίου, ημέρα Παρασκευή και ώρα 14.00μμ</w:t>
      </w:r>
      <w:r w:rsidR="009E3CB8" w:rsidRPr="00A56F8E">
        <w:rPr>
          <w:rFonts w:ascii="Arial Narrow" w:hAnsi="Arial Narrow" w:cs="Arial"/>
          <w:sz w:val="24"/>
          <w:szCs w:val="24"/>
        </w:rPr>
        <w:t>.</w:t>
      </w:r>
    </w:p>
    <w:p w14:paraId="1DD47D70" w14:textId="2DF25FD2"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sz w:val="24"/>
          <w:szCs w:val="24"/>
        </w:rPr>
        <w:t>Το αρμόδιο τμήμα Τοπικής Ανάπτυξης &amp; Αδειοδοτήσεων, θα διενεργήσει έλεγχο των προσκομισθέντων δικαιολογητικών και τα ονόματα όσων πληρούν τις προϋποθέσεις θα αναγραφούν κατ΄αυξουσα σειρά</w:t>
      </w:r>
      <w:r w:rsidR="00176D73" w:rsidRPr="00A56F8E">
        <w:rPr>
          <w:rFonts w:ascii="Arial Narrow" w:hAnsi="Arial Narrow" w:cs="Arial"/>
          <w:sz w:val="24"/>
          <w:szCs w:val="24"/>
        </w:rPr>
        <w:t>,</w:t>
      </w:r>
      <w:r w:rsidRPr="00A56F8E">
        <w:rPr>
          <w:rFonts w:ascii="Arial Narrow" w:hAnsi="Arial Narrow" w:cs="Arial"/>
          <w:sz w:val="24"/>
          <w:szCs w:val="24"/>
        </w:rPr>
        <w:t xml:space="preserve"> βάσει του δηλωθέντος οικογενειακού εισοδήματος, όπως αυτό προκύπτει από το κατατεθέν αντίγραφο του εκκαθαριστικού σημειώματος του τελευταίου οικ. έτους.</w:t>
      </w:r>
    </w:p>
    <w:p w14:paraId="69411506" w14:textId="7272344A" w:rsidR="00091AED" w:rsidRPr="00A56F8E" w:rsidRDefault="00AF7A16" w:rsidP="00A85372">
      <w:pPr>
        <w:spacing w:after="0" w:line="360" w:lineRule="auto"/>
        <w:jc w:val="both"/>
        <w:rPr>
          <w:rFonts w:ascii="Arial Narrow" w:hAnsi="Arial Narrow" w:cs="Arial"/>
          <w:sz w:val="24"/>
          <w:szCs w:val="24"/>
        </w:rPr>
      </w:pPr>
      <w:r w:rsidRPr="00A56F8E">
        <w:rPr>
          <w:rFonts w:ascii="Arial Narrow" w:hAnsi="Arial Narrow" w:cs="Arial"/>
          <w:sz w:val="24"/>
          <w:szCs w:val="24"/>
        </w:rPr>
        <w:t xml:space="preserve">Σε περίπτωση που υπάρχουν περισσότεροι από ένας δικαιούχοι με τα ίδια εισοδήματα, θα διεξαχθεί μεταξύ τους δημόσια κλήρωση που θα γίνει </w:t>
      </w:r>
      <w:r w:rsidRPr="00A56F8E">
        <w:rPr>
          <w:rFonts w:ascii="Arial Narrow" w:hAnsi="Arial Narrow" w:cs="Arial"/>
          <w:b/>
          <w:bCs/>
          <w:sz w:val="24"/>
          <w:szCs w:val="24"/>
        </w:rPr>
        <w:t>πριν</w:t>
      </w:r>
      <w:r w:rsidRPr="00A56F8E">
        <w:rPr>
          <w:rFonts w:ascii="Arial Narrow" w:hAnsi="Arial Narrow" w:cs="Arial"/>
          <w:sz w:val="24"/>
          <w:szCs w:val="24"/>
        </w:rPr>
        <w:t xml:space="preserve"> ξεκινήσει </w:t>
      </w:r>
      <w:r w:rsidRPr="00A56F8E">
        <w:rPr>
          <w:rFonts w:ascii="Arial Narrow" w:hAnsi="Arial Narrow" w:cs="Arial"/>
          <w:b/>
          <w:bCs/>
          <w:sz w:val="24"/>
          <w:szCs w:val="24"/>
        </w:rPr>
        <w:t xml:space="preserve">η διαδικασία </w:t>
      </w:r>
      <w:r w:rsidR="00D0393C" w:rsidRPr="00A56F8E">
        <w:rPr>
          <w:rFonts w:ascii="Arial Narrow" w:hAnsi="Arial Narrow" w:cs="Arial"/>
          <w:b/>
          <w:bCs/>
          <w:sz w:val="24"/>
          <w:szCs w:val="24"/>
        </w:rPr>
        <w:t xml:space="preserve">κλήρωσης </w:t>
      </w:r>
      <w:r w:rsidRPr="00A56F8E">
        <w:rPr>
          <w:rFonts w:ascii="Arial Narrow" w:hAnsi="Arial Narrow" w:cs="Arial"/>
          <w:b/>
          <w:bCs/>
          <w:sz w:val="24"/>
          <w:szCs w:val="24"/>
        </w:rPr>
        <w:t>για την παραχώρηση των δύο θέσεων</w:t>
      </w:r>
      <w:r w:rsidR="00EC1382" w:rsidRPr="00A56F8E">
        <w:rPr>
          <w:rFonts w:ascii="Arial Narrow" w:hAnsi="Arial Narrow" w:cs="Arial"/>
          <w:b/>
          <w:bCs/>
          <w:sz w:val="24"/>
          <w:szCs w:val="24"/>
        </w:rPr>
        <w:t>,</w:t>
      </w:r>
      <w:r w:rsidRPr="00A56F8E">
        <w:rPr>
          <w:rFonts w:ascii="Arial Narrow" w:hAnsi="Arial Narrow" w:cs="Arial"/>
          <w:b/>
          <w:bCs/>
          <w:sz w:val="24"/>
          <w:szCs w:val="24"/>
        </w:rPr>
        <w:t xml:space="preserve"> </w:t>
      </w:r>
      <w:r w:rsidR="00EC1382" w:rsidRPr="00A56F8E">
        <w:rPr>
          <w:rFonts w:ascii="Arial Narrow" w:hAnsi="Arial Narrow" w:cs="Arial"/>
          <w:b/>
          <w:bCs/>
          <w:sz w:val="24"/>
          <w:szCs w:val="24"/>
        </w:rPr>
        <w:t>η οποία</w:t>
      </w:r>
      <w:r w:rsidRPr="00A56F8E">
        <w:rPr>
          <w:rFonts w:ascii="Arial Narrow" w:hAnsi="Arial Narrow" w:cs="Arial"/>
          <w:b/>
          <w:bCs/>
          <w:sz w:val="24"/>
          <w:szCs w:val="24"/>
        </w:rPr>
        <w:t xml:space="preserve"> θα διενεργηθεί την</w:t>
      </w:r>
      <w:r w:rsidR="00EC1382" w:rsidRPr="00A56F8E">
        <w:rPr>
          <w:rFonts w:ascii="Arial Narrow" w:hAnsi="Arial Narrow" w:cs="Arial"/>
          <w:b/>
          <w:bCs/>
          <w:sz w:val="24"/>
          <w:szCs w:val="24"/>
        </w:rPr>
        <w:t xml:space="preserve"> </w:t>
      </w:r>
      <w:r w:rsidR="009E3CB8" w:rsidRPr="00A56F8E">
        <w:rPr>
          <w:rFonts w:ascii="Arial Narrow" w:hAnsi="Arial Narrow" w:cs="Arial"/>
          <w:b/>
          <w:bCs/>
          <w:sz w:val="24"/>
          <w:szCs w:val="24"/>
        </w:rPr>
        <w:t>30ή</w:t>
      </w:r>
      <w:r w:rsidR="00EC1382" w:rsidRPr="00A56F8E">
        <w:rPr>
          <w:rFonts w:ascii="Arial Narrow" w:hAnsi="Arial Narrow" w:cs="Arial"/>
          <w:b/>
          <w:bCs/>
          <w:sz w:val="24"/>
          <w:szCs w:val="24"/>
        </w:rPr>
        <w:t xml:space="preserve"> Οκτωβρίου, ημέρα </w:t>
      </w:r>
      <w:r w:rsidR="009E3CB8" w:rsidRPr="00A56F8E">
        <w:rPr>
          <w:rFonts w:ascii="Arial Narrow" w:hAnsi="Arial Narrow" w:cs="Arial"/>
          <w:b/>
          <w:bCs/>
          <w:sz w:val="24"/>
          <w:szCs w:val="24"/>
        </w:rPr>
        <w:t>Τετάρτη</w:t>
      </w:r>
      <w:r w:rsidR="00EC1382" w:rsidRPr="00A56F8E">
        <w:rPr>
          <w:rFonts w:ascii="Arial Narrow" w:hAnsi="Arial Narrow" w:cs="Arial"/>
          <w:b/>
          <w:bCs/>
          <w:sz w:val="24"/>
          <w:szCs w:val="24"/>
        </w:rPr>
        <w:t xml:space="preserve"> </w:t>
      </w:r>
      <w:r w:rsidRPr="00A56F8E">
        <w:rPr>
          <w:rFonts w:ascii="Arial Narrow" w:hAnsi="Arial Narrow" w:cs="Arial"/>
          <w:b/>
          <w:bCs/>
          <w:sz w:val="24"/>
          <w:szCs w:val="24"/>
        </w:rPr>
        <w:t>και ώρα 10:00π</w:t>
      </w:r>
      <w:r w:rsidR="002A022C" w:rsidRPr="00A56F8E">
        <w:rPr>
          <w:rFonts w:ascii="Arial Narrow" w:hAnsi="Arial Narrow" w:cs="Arial"/>
          <w:b/>
          <w:bCs/>
          <w:sz w:val="24"/>
          <w:szCs w:val="24"/>
        </w:rPr>
        <w:t>.</w:t>
      </w:r>
      <w:r w:rsidRPr="00A56F8E">
        <w:rPr>
          <w:rFonts w:ascii="Arial Narrow" w:hAnsi="Arial Narrow" w:cs="Arial"/>
          <w:b/>
          <w:bCs/>
          <w:sz w:val="24"/>
          <w:szCs w:val="24"/>
        </w:rPr>
        <w:t>μ</w:t>
      </w:r>
      <w:r w:rsidR="002A022C" w:rsidRPr="00A56F8E">
        <w:rPr>
          <w:rFonts w:ascii="Arial Narrow" w:hAnsi="Arial Narrow" w:cs="Arial"/>
          <w:b/>
          <w:bCs/>
          <w:sz w:val="24"/>
          <w:szCs w:val="24"/>
        </w:rPr>
        <w:t>.,</w:t>
      </w:r>
      <w:r w:rsidRPr="00A56F8E">
        <w:rPr>
          <w:rFonts w:ascii="Arial Narrow" w:hAnsi="Arial Narrow" w:cs="Arial"/>
          <w:b/>
          <w:bCs/>
          <w:sz w:val="24"/>
          <w:szCs w:val="24"/>
        </w:rPr>
        <w:t xml:space="preserve"> στο Δημαρχείο Παπάγου – Χολαργού (Περικλέους 55, Χολαργός) στην αίθουσα του Δημ</w:t>
      </w:r>
      <w:r w:rsidR="00EC1382" w:rsidRPr="00A56F8E">
        <w:rPr>
          <w:rFonts w:ascii="Arial Narrow" w:hAnsi="Arial Narrow" w:cs="Arial"/>
          <w:b/>
          <w:bCs/>
          <w:sz w:val="24"/>
          <w:szCs w:val="24"/>
        </w:rPr>
        <w:t>οτικού</w:t>
      </w:r>
      <w:r w:rsidRPr="00A56F8E">
        <w:rPr>
          <w:rFonts w:ascii="Arial Narrow" w:hAnsi="Arial Narrow" w:cs="Arial"/>
          <w:b/>
          <w:bCs/>
          <w:sz w:val="24"/>
          <w:szCs w:val="24"/>
        </w:rPr>
        <w:t xml:space="preserve"> Συμβουλίου</w:t>
      </w:r>
      <w:r w:rsidR="002A022C" w:rsidRPr="00A56F8E">
        <w:rPr>
          <w:rFonts w:ascii="Arial Narrow" w:hAnsi="Arial Narrow" w:cs="Arial"/>
          <w:b/>
          <w:bCs/>
          <w:sz w:val="24"/>
          <w:szCs w:val="24"/>
        </w:rPr>
        <w:t>,</w:t>
      </w:r>
      <w:r w:rsidRPr="00A56F8E">
        <w:rPr>
          <w:rFonts w:ascii="Arial Narrow" w:hAnsi="Arial Narrow" w:cs="Arial"/>
          <w:b/>
          <w:bCs/>
          <w:sz w:val="24"/>
          <w:szCs w:val="24"/>
        </w:rPr>
        <w:t xml:space="preserve"> 1ος όροφος</w:t>
      </w:r>
      <w:r w:rsidR="00EC1382" w:rsidRPr="00A56F8E">
        <w:rPr>
          <w:rFonts w:ascii="Arial Narrow" w:hAnsi="Arial Narrow" w:cs="Arial"/>
          <w:b/>
          <w:bCs/>
          <w:sz w:val="24"/>
          <w:szCs w:val="24"/>
        </w:rPr>
        <w:t>,</w:t>
      </w:r>
      <w:r w:rsidRPr="00A56F8E">
        <w:rPr>
          <w:rFonts w:ascii="Arial Narrow" w:hAnsi="Arial Narrow" w:cs="Arial"/>
          <w:b/>
          <w:bCs/>
          <w:sz w:val="24"/>
          <w:szCs w:val="24"/>
        </w:rPr>
        <w:t xml:space="preserve"> ενώπιον της </w:t>
      </w:r>
      <w:r w:rsidR="00176D73" w:rsidRPr="00A56F8E">
        <w:rPr>
          <w:rFonts w:ascii="Arial Narrow" w:hAnsi="Arial Narrow" w:cs="Arial"/>
          <w:b/>
          <w:bCs/>
          <w:sz w:val="24"/>
          <w:szCs w:val="24"/>
        </w:rPr>
        <w:t>αρμόδιας</w:t>
      </w:r>
      <w:r w:rsidRPr="00A56F8E">
        <w:rPr>
          <w:rFonts w:ascii="Arial Narrow" w:hAnsi="Arial Narrow" w:cs="Arial"/>
          <w:b/>
          <w:bCs/>
          <w:sz w:val="24"/>
          <w:szCs w:val="24"/>
        </w:rPr>
        <w:t xml:space="preserve"> προς τούτο Επιτροπής</w:t>
      </w:r>
      <w:r w:rsidR="00176D73" w:rsidRPr="00A56F8E">
        <w:rPr>
          <w:rFonts w:ascii="Arial Narrow" w:hAnsi="Arial Narrow" w:cs="Arial"/>
          <w:b/>
          <w:bCs/>
          <w:sz w:val="24"/>
          <w:szCs w:val="24"/>
        </w:rPr>
        <w:t xml:space="preserve"> </w:t>
      </w:r>
      <w:r w:rsidRPr="00A56F8E">
        <w:rPr>
          <w:rFonts w:ascii="Arial Narrow" w:hAnsi="Arial Narrow" w:cs="Arial"/>
          <w:b/>
          <w:bCs/>
          <w:sz w:val="24"/>
          <w:szCs w:val="24"/>
        </w:rPr>
        <w:t>(ΑΔΣ 100/30.07.2024(ΑΔΑ:9ΩΧ5ΩΞ1-Α5Κ)</w:t>
      </w:r>
      <w:r w:rsidR="002A022C" w:rsidRPr="00A56F8E">
        <w:rPr>
          <w:rFonts w:ascii="Arial Narrow" w:hAnsi="Arial Narrow" w:cs="Arial"/>
          <w:b/>
          <w:bCs/>
          <w:sz w:val="24"/>
          <w:szCs w:val="24"/>
        </w:rPr>
        <w:t>.</w:t>
      </w:r>
      <w:r w:rsidRPr="00A56F8E">
        <w:rPr>
          <w:rFonts w:ascii="Arial Narrow" w:hAnsi="Arial Narrow" w:cs="Arial"/>
          <w:sz w:val="24"/>
          <w:szCs w:val="24"/>
        </w:rPr>
        <w:t xml:space="preserve"> </w:t>
      </w:r>
      <w:r w:rsidR="00091AED" w:rsidRPr="00A56F8E">
        <w:rPr>
          <w:rFonts w:ascii="Arial Narrow" w:hAnsi="Arial Narrow" w:cs="Arial"/>
          <w:sz w:val="24"/>
          <w:szCs w:val="24"/>
        </w:rPr>
        <w:t xml:space="preserve">Οι υποψήφιοι δικαιούχοι θα παρίστανται στη δημόσια κλήρωση αυτοπροσώπως ή με νόμιμο εξουσιοδοτημένο εκπρόσωπο. </w:t>
      </w:r>
    </w:p>
    <w:p w14:paraId="00D07CE5" w14:textId="77777777"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sz w:val="24"/>
          <w:szCs w:val="24"/>
        </w:rPr>
        <w:t>Δεν επιτρέπεται ο κάθε συμμετέχων να εκπροσωπεί περισσότερους από έναν ενδιαφερόμενο, ούτε να εκπροσωπεί κάποιον υποψήφιο και ταυτόχρονα να λαμβάνει μέρος για ίδιον όφελος.</w:t>
      </w:r>
    </w:p>
    <w:p w14:paraId="59541E61" w14:textId="77777777"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sz w:val="24"/>
          <w:szCs w:val="24"/>
        </w:rPr>
        <w:t>Στην κλήρωση μπορούν να παρίστανται και εκπρόσωποι της Εθνικής Συνομοσπονδίας ατόμων με αναπηρία, της Ανώτατης Συνομοσπονδίας Πολυτέκνων Ελλάδος και του Τμήματος Αναπήρων και Θυμάτων Πολέμου του Γ.Ε.Ε.Θ.Α/Δ.Ε.Π.Α.Θ.Α.</w:t>
      </w:r>
    </w:p>
    <w:p w14:paraId="0B1E4A22" w14:textId="30FFBCA4" w:rsidR="00091AED" w:rsidRPr="00A56F8E" w:rsidRDefault="00091AED" w:rsidP="00A85372">
      <w:pPr>
        <w:spacing w:after="0" w:line="360" w:lineRule="auto"/>
        <w:jc w:val="both"/>
        <w:rPr>
          <w:rFonts w:ascii="Arial Narrow" w:hAnsi="Arial Narrow" w:cs="Arial"/>
          <w:sz w:val="24"/>
          <w:szCs w:val="24"/>
        </w:rPr>
      </w:pPr>
      <w:r w:rsidRPr="00A56F8E">
        <w:rPr>
          <w:rFonts w:ascii="Arial Narrow" w:hAnsi="Arial Narrow" w:cs="Arial"/>
          <w:sz w:val="24"/>
          <w:szCs w:val="24"/>
        </w:rPr>
        <w:t>Όλοι οι όροι της παρούσης θεωρούνται βασικοί και ουσιώδεις. Για οτιδήποτε δεν προβλέπεται από τη</w:t>
      </w:r>
      <w:r w:rsidR="00FF034C" w:rsidRPr="00A56F8E">
        <w:rPr>
          <w:rFonts w:ascii="Arial Narrow" w:hAnsi="Arial Narrow" w:cs="Arial"/>
          <w:sz w:val="24"/>
          <w:szCs w:val="24"/>
        </w:rPr>
        <w:t>ν</w:t>
      </w:r>
      <w:r w:rsidRPr="00A56F8E">
        <w:rPr>
          <w:rFonts w:ascii="Arial Narrow" w:hAnsi="Arial Narrow" w:cs="Arial"/>
          <w:sz w:val="24"/>
          <w:szCs w:val="24"/>
        </w:rPr>
        <w:t xml:space="preserve"> προκήρυξη αυτή, ισχύουν ο κανονισμός λειτουργίας των περιπτέρων ΑΔΣ 162/2015 (ΑΔΑ: Ω8ΣΨΩΞ1-ΝΧ4) και οι διατάξεις της κείμενης νομοθεσίας. </w:t>
      </w:r>
    </w:p>
    <w:p w14:paraId="600D4842" w14:textId="77777777" w:rsidR="00091AED" w:rsidRPr="00A56F8E" w:rsidRDefault="00091AED" w:rsidP="00A56F8E">
      <w:pPr>
        <w:pStyle w:val="1"/>
        <w:rPr>
          <w:rFonts w:ascii="Arial Narrow" w:hAnsi="Arial Narrow"/>
          <w:color w:val="auto"/>
          <w:sz w:val="24"/>
          <w:szCs w:val="24"/>
        </w:rPr>
      </w:pPr>
      <w:r w:rsidRPr="00A56F8E">
        <w:rPr>
          <w:rFonts w:ascii="Arial Narrow" w:hAnsi="Arial Narrow"/>
          <w:color w:val="auto"/>
          <w:sz w:val="24"/>
          <w:szCs w:val="24"/>
        </w:rPr>
        <w:t>8.Δημοσίευση</w:t>
      </w:r>
    </w:p>
    <w:p w14:paraId="58C4977B" w14:textId="2076453C" w:rsidR="00091AED" w:rsidRPr="00A56F8E" w:rsidRDefault="00091AED" w:rsidP="00176D73">
      <w:pPr>
        <w:spacing w:after="0" w:line="360" w:lineRule="auto"/>
        <w:jc w:val="both"/>
        <w:rPr>
          <w:rFonts w:ascii="Arial Narrow" w:hAnsi="Arial Narrow" w:cs="Arial"/>
          <w:sz w:val="24"/>
          <w:szCs w:val="24"/>
        </w:rPr>
      </w:pPr>
      <w:r w:rsidRPr="00A56F8E">
        <w:rPr>
          <w:rFonts w:ascii="Arial Narrow" w:hAnsi="Arial Narrow" w:cs="Arial"/>
          <w:sz w:val="24"/>
          <w:szCs w:val="24"/>
        </w:rPr>
        <w:t>Η παρούσα θα αναρτηθεί στον ιστότοπο του Δήμου Παπάγου-Χολαργού, στον πίνακα ανακοινώσεων του δημοτικού καταστήματος και περίληψή της θα δημοσιευθεί σε μία τοπική εφημερίδα, τα δε έξοδα της δημοσίευσης θα βαρύνουν εξ ημισείας τους δύο παραχωρησιούχους.</w:t>
      </w:r>
      <w:r w:rsidR="00A56F8E">
        <w:rPr>
          <w:rFonts w:ascii="Arial Narrow" w:hAnsi="Arial Narrow" w:cs="Arial"/>
          <w:sz w:val="24"/>
          <w:szCs w:val="24"/>
        </w:rPr>
        <w:t xml:space="preserve"> </w:t>
      </w:r>
    </w:p>
    <w:p w14:paraId="1160ACD2" w14:textId="77777777" w:rsidR="00091AED" w:rsidRPr="00A56F8E" w:rsidRDefault="00091AED" w:rsidP="00FF034C">
      <w:pPr>
        <w:spacing w:after="0" w:line="360" w:lineRule="auto"/>
        <w:jc w:val="both"/>
        <w:rPr>
          <w:rFonts w:ascii="Arial Narrow" w:hAnsi="Arial Narrow" w:cs="Arial"/>
          <w:sz w:val="24"/>
          <w:szCs w:val="24"/>
        </w:rPr>
      </w:pPr>
      <w:r w:rsidRPr="00A56F8E">
        <w:rPr>
          <w:rFonts w:ascii="Arial Narrow" w:hAnsi="Arial Narrow" w:cs="Arial"/>
          <w:sz w:val="24"/>
          <w:szCs w:val="24"/>
        </w:rPr>
        <w:t xml:space="preserve">Ο παραχωρησιούχος, στον οποίο έχει παραχωρηθεί το δικαίωμα εκμετάλλευσης θέσης περιπτέρου, ή ο μισθωτής αυτού,  υποχρεούται να διακόψει οποιαδήποτε δραστηριότητα εκμετάλλευσης της θέσης αυτής από την ημέρα λήξης της διάρκειας της δεκαετούς περιόδου παραχώρησης και να παραδώσει τα κλειδιά του περιπτέρου στο Τμήμα Τοπικής </w:t>
      </w:r>
      <w:r w:rsidRPr="00A56F8E">
        <w:rPr>
          <w:rFonts w:ascii="Arial Narrow" w:hAnsi="Arial Narrow" w:cs="Arial"/>
          <w:sz w:val="24"/>
          <w:szCs w:val="24"/>
        </w:rPr>
        <w:lastRenderedPageBreak/>
        <w:t>Ανάπτυξης &amp; Αδειοδοτήσεων του Δήμου, έχοντας προηγουμένως εκπληρώσει όλες του τις υποχρεώσεις έναντι του Δήμου.</w:t>
      </w:r>
    </w:p>
    <w:p w14:paraId="44C64BB1" w14:textId="78D972C5" w:rsidR="0083014B" w:rsidRPr="00A56F8E" w:rsidRDefault="0083014B" w:rsidP="00D0393C">
      <w:pPr>
        <w:spacing w:after="0" w:line="360" w:lineRule="auto"/>
        <w:jc w:val="both"/>
        <w:rPr>
          <w:rFonts w:ascii="Arial Narrow" w:hAnsi="Arial Narrow" w:cs="Arial"/>
          <w:b/>
          <w:iCs/>
          <w:sz w:val="24"/>
          <w:szCs w:val="24"/>
        </w:rPr>
      </w:pPr>
      <w:r w:rsidRPr="00A56F8E">
        <w:rPr>
          <w:rFonts w:ascii="Arial Narrow" w:hAnsi="Arial Narrow" w:cs="Arial"/>
          <w:sz w:val="24"/>
          <w:szCs w:val="24"/>
        </w:rPr>
        <w:t xml:space="preserve">Πληροφορίες και αντίγραφα της </w:t>
      </w:r>
      <w:r w:rsidR="006040A9" w:rsidRPr="00A56F8E">
        <w:rPr>
          <w:rFonts w:ascii="Arial Narrow" w:hAnsi="Arial Narrow" w:cs="Arial"/>
          <w:sz w:val="24"/>
          <w:szCs w:val="24"/>
        </w:rPr>
        <w:t>προκήρυξης</w:t>
      </w:r>
      <w:r w:rsidRPr="00A56F8E">
        <w:rPr>
          <w:rFonts w:ascii="Arial Narrow" w:hAnsi="Arial Narrow" w:cs="Arial"/>
          <w:sz w:val="24"/>
          <w:szCs w:val="24"/>
        </w:rPr>
        <w:t xml:space="preserve"> παρέχονται</w:t>
      </w:r>
      <w:r w:rsidR="006040A9" w:rsidRPr="00A56F8E">
        <w:rPr>
          <w:rFonts w:ascii="Arial Narrow" w:hAnsi="Arial Narrow" w:cs="Arial"/>
          <w:sz w:val="24"/>
          <w:szCs w:val="24"/>
        </w:rPr>
        <w:t xml:space="preserve"> καθημερινά 8:00πμ-14:00</w:t>
      </w:r>
      <w:r w:rsidR="00176D73" w:rsidRPr="00A56F8E">
        <w:rPr>
          <w:rFonts w:ascii="Arial Narrow" w:hAnsi="Arial Narrow" w:cs="Arial"/>
          <w:sz w:val="24"/>
          <w:szCs w:val="24"/>
        </w:rPr>
        <w:t xml:space="preserve">μμ, </w:t>
      </w:r>
      <w:r w:rsidR="006040A9" w:rsidRPr="00A56F8E">
        <w:rPr>
          <w:rFonts w:ascii="Arial Narrow" w:hAnsi="Arial Narrow" w:cs="Arial"/>
          <w:sz w:val="24"/>
          <w:szCs w:val="24"/>
        </w:rPr>
        <w:t xml:space="preserve">από το Τμήμα Τοπικής Ανάπτυξης </w:t>
      </w:r>
      <w:r w:rsidR="00176D73" w:rsidRPr="00A56F8E">
        <w:rPr>
          <w:rFonts w:ascii="Arial Narrow" w:hAnsi="Arial Narrow" w:cs="Arial"/>
          <w:sz w:val="24"/>
          <w:szCs w:val="24"/>
        </w:rPr>
        <w:t xml:space="preserve">και </w:t>
      </w:r>
      <w:r w:rsidR="006040A9" w:rsidRPr="00A56F8E">
        <w:rPr>
          <w:rFonts w:ascii="Arial Narrow" w:hAnsi="Arial Narrow" w:cs="Arial"/>
          <w:sz w:val="24"/>
          <w:szCs w:val="24"/>
        </w:rPr>
        <w:t xml:space="preserve">Αδειοδοτήσεων, Αναστάσεως 90 Παπάγου, </w:t>
      </w:r>
      <w:r w:rsidR="00176D73" w:rsidRPr="00A56F8E">
        <w:rPr>
          <w:rFonts w:ascii="Arial Narrow" w:hAnsi="Arial Narrow" w:cs="Arial"/>
          <w:b/>
          <w:bCs/>
          <w:sz w:val="24"/>
          <w:szCs w:val="24"/>
          <w:lang w:val="en-US"/>
        </w:rPr>
        <w:t>e</w:t>
      </w:r>
      <w:r w:rsidR="006040A9" w:rsidRPr="00A56F8E">
        <w:rPr>
          <w:rFonts w:ascii="Arial Narrow" w:hAnsi="Arial Narrow" w:cs="Arial"/>
          <w:b/>
          <w:bCs/>
          <w:sz w:val="24"/>
          <w:szCs w:val="24"/>
          <w:lang w:val="en-US"/>
        </w:rPr>
        <w:t>mail</w:t>
      </w:r>
      <w:r w:rsidR="006040A9" w:rsidRPr="00A56F8E">
        <w:rPr>
          <w:rFonts w:ascii="Arial Narrow" w:hAnsi="Arial Narrow" w:cs="Arial"/>
          <w:b/>
          <w:bCs/>
          <w:sz w:val="24"/>
          <w:szCs w:val="24"/>
        </w:rPr>
        <w:t>:</w:t>
      </w:r>
      <w:r w:rsidR="006040A9" w:rsidRPr="00A56F8E">
        <w:rPr>
          <w:rFonts w:ascii="Arial Narrow" w:hAnsi="Arial Narrow" w:cs="Arial"/>
          <w:b/>
          <w:bCs/>
          <w:sz w:val="24"/>
          <w:szCs w:val="24"/>
          <w:lang w:val="en-US"/>
        </w:rPr>
        <w:t>kpxp</w:t>
      </w:r>
      <w:r w:rsidR="006040A9" w:rsidRPr="00A56F8E">
        <w:rPr>
          <w:rFonts w:ascii="Arial Narrow" w:hAnsi="Arial Narrow" w:cs="Arial"/>
          <w:b/>
          <w:bCs/>
          <w:sz w:val="24"/>
          <w:szCs w:val="24"/>
        </w:rPr>
        <w:t>@</w:t>
      </w:r>
      <w:r w:rsidR="006040A9" w:rsidRPr="00A56F8E">
        <w:rPr>
          <w:rFonts w:ascii="Arial Narrow" w:hAnsi="Arial Narrow" w:cs="Arial"/>
          <w:b/>
          <w:bCs/>
          <w:sz w:val="24"/>
          <w:szCs w:val="24"/>
          <w:lang w:val="en-US"/>
        </w:rPr>
        <w:t>dpapxol</w:t>
      </w:r>
      <w:r w:rsidR="006040A9" w:rsidRPr="00A56F8E">
        <w:rPr>
          <w:rFonts w:ascii="Arial Narrow" w:hAnsi="Arial Narrow" w:cs="Arial"/>
          <w:b/>
          <w:bCs/>
          <w:sz w:val="24"/>
          <w:szCs w:val="24"/>
        </w:rPr>
        <w:t>.</w:t>
      </w:r>
      <w:r w:rsidR="006040A9" w:rsidRPr="00A56F8E">
        <w:rPr>
          <w:rFonts w:ascii="Arial Narrow" w:hAnsi="Arial Narrow" w:cs="Arial"/>
          <w:b/>
          <w:bCs/>
          <w:sz w:val="24"/>
          <w:szCs w:val="24"/>
          <w:lang w:val="en-US"/>
        </w:rPr>
        <w:t>gov</w:t>
      </w:r>
      <w:r w:rsidR="006040A9" w:rsidRPr="00A56F8E">
        <w:rPr>
          <w:rFonts w:ascii="Arial Narrow" w:hAnsi="Arial Narrow" w:cs="Arial"/>
          <w:b/>
          <w:bCs/>
          <w:sz w:val="24"/>
          <w:szCs w:val="24"/>
        </w:rPr>
        <w:t>.</w:t>
      </w:r>
      <w:r w:rsidR="006040A9" w:rsidRPr="00A56F8E">
        <w:rPr>
          <w:rFonts w:ascii="Arial Narrow" w:hAnsi="Arial Narrow" w:cs="Arial"/>
          <w:b/>
          <w:bCs/>
          <w:sz w:val="24"/>
          <w:szCs w:val="24"/>
          <w:lang w:val="en-US"/>
        </w:rPr>
        <w:t>gr</w:t>
      </w:r>
      <w:r w:rsidR="00176D73" w:rsidRPr="00A56F8E">
        <w:rPr>
          <w:rFonts w:ascii="Arial Narrow" w:hAnsi="Arial Narrow" w:cs="Arial"/>
          <w:sz w:val="24"/>
          <w:szCs w:val="24"/>
        </w:rPr>
        <w:t xml:space="preserve">, </w:t>
      </w:r>
      <w:r w:rsidR="006040A9" w:rsidRPr="00A56F8E">
        <w:rPr>
          <w:rFonts w:ascii="Arial Narrow" w:hAnsi="Arial Narrow" w:cs="Arial"/>
          <w:sz w:val="24"/>
          <w:szCs w:val="24"/>
        </w:rPr>
        <w:t>τηλέφωνα 213 20 27 142</w:t>
      </w:r>
      <w:r w:rsidR="00176D73" w:rsidRPr="00A56F8E">
        <w:rPr>
          <w:rFonts w:ascii="Arial Narrow" w:hAnsi="Arial Narrow" w:cs="Arial"/>
          <w:sz w:val="24"/>
          <w:szCs w:val="24"/>
        </w:rPr>
        <w:t>-161</w:t>
      </w:r>
    </w:p>
    <w:p w14:paraId="374A93CA" w14:textId="77777777" w:rsidR="005D298B" w:rsidRPr="00A56F8E" w:rsidRDefault="005D298B" w:rsidP="00853953">
      <w:pPr>
        <w:pStyle w:val="a3"/>
        <w:spacing w:after="0" w:line="360" w:lineRule="auto"/>
        <w:ind w:left="927"/>
        <w:jc w:val="both"/>
        <w:rPr>
          <w:rFonts w:ascii="Arial Narrow" w:hAnsi="Arial Narrow" w:cs="Arial"/>
          <w:b/>
          <w:i/>
          <w:sz w:val="24"/>
          <w:szCs w:val="24"/>
        </w:rPr>
      </w:pPr>
    </w:p>
    <w:p w14:paraId="54D483CE" w14:textId="271805AD" w:rsidR="00303AD6" w:rsidRPr="00A56F8E" w:rsidRDefault="00303AD6" w:rsidP="00EC579F">
      <w:pPr>
        <w:spacing w:after="0" w:line="360" w:lineRule="auto"/>
        <w:jc w:val="center"/>
        <w:rPr>
          <w:rFonts w:ascii="Arial Narrow" w:hAnsi="Arial Narrow" w:cs="Arial"/>
          <w:b/>
          <w:bCs/>
          <w:sz w:val="24"/>
          <w:szCs w:val="24"/>
        </w:rPr>
      </w:pPr>
      <w:r w:rsidRPr="00A56F8E">
        <w:rPr>
          <w:rFonts w:ascii="Arial Narrow" w:hAnsi="Arial Narrow" w:cs="Arial"/>
          <w:b/>
          <w:bCs/>
          <w:sz w:val="24"/>
          <w:szCs w:val="24"/>
        </w:rPr>
        <w:t>Ο ΔΗΜΑΡΧΟΣ</w:t>
      </w:r>
    </w:p>
    <w:p w14:paraId="77D15D02" w14:textId="77777777" w:rsidR="003E32BB" w:rsidRPr="00A56F8E" w:rsidRDefault="003E32BB" w:rsidP="00EC579F">
      <w:pPr>
        <w:spacing w:after="0" w:line="360" w:lineRule="auto"/>
        <w:jc w:val="center"/>
        <w:rPr>
          <w:rFonts w:ascii="Arial Narrow" w:hAnsi="Arial Narrow" w:cs="Arial"/>
          <w:b/>
          <w:bCs/>
          <w:sz w:val="24"/>
          <w:szCs w:val="24"/>
        </w:rPr>
      </w:pPr>
    </w:p>
    <w:p w14:paraId="60849FBF" w14:textId="77777777" w:rsidR="00176D73" w:rsidRPr="00A56F8E" w:rsidRDefault="00176D73" w:rsidP="00EC579F">
      <w:pPr>
        <w:spacing w:after="0" w:line="360" w:lineRule="auto"/>
        <w:jc w:val="center"/>
        <w:rPr>
          <w:rFonts w:ascii="Arial Narrow" w:hAnsi="Arial Narrow" w:cs="Arial"/>
          <w:b/>
          <w:bCs/>
          <w:sz w:val="24"/>
          <w:szCs w:val="24"/>
        </w:rPr>
      </w:pPr>
    </w:p>
    <w:p w14:paraId="35EA1A80" w14:textId="77777777" w:rsidR="00303AD6" w:rsidRPr="00A56F8E" w:rsidRDefault="00962D19" w:rsidP="00EC579F">
      <w:pPr>
        <w:spacing w:after="0" w:line="360" w:lineRule="auto"/>
        <w:jc w:val="center"/>
        <w:rPr>
          <w:rFonts w:ascii="Arial Narrow" w:hAnsi="Arial Narrow" w:cs="Arial"/>
          <w:sz w:val="24"/>
          <w:szCs w:val="24"/>
        </w:rPr>
      </w:pPr>
      <w:r w:rsidRPr="00A56F8E">
        <w:rPr>
          <w:rFonts w:ascii="Arial Narrow" w:hAnsi="Arial Narrow" w:cs="Arial"/>
          <w:b/>
          <w:bCs/>
          <w:sz w:val="24"/>
          <w:szCs w:val="24"/>
        </w:rPr>
        <w:t>ΗΛΙΑΣ ΑΠΟΣΤΟΛΟΠΟΥΛΟΣ</w:t>
      </w:r>
    </w:p>
    <w:p w14:paraId="7107753E" w14:textId="77777777" w:rsidR="008E1820" w:rsidRPr="00A56F8E" w:rsidRDefault="008E1820" w:rsidP="006040A9">
      <w:pPr>
        <w:rPr>
          <w:rFonts w:ascii="Arial Narrow" w:hAnsi="Arial Narrow" w:cs="Arial"/>
          <w:sz w:val="24"/>
          <w:szCs w:val="24"/>
        </w:rPr>
      </w:pPr>
    </w:p>
    <w:p w14:paraId="3766F307" w14:textId="77777777" w:rsidR="006040A9" w:rsidRPr="00A56F8E" w:rsidRDefault="006040A9" w:rsidP="006040A9">
      <w:pPr>
        <w:rPr>
          <w:rFonts w:ascii="Arial Narrow" w:hAnsi="Arial Narrow" w:cs="Arial"/>
          <w:sz w:val="24"/>
          <w:szCs w:val="24"/>
        </w:rPr>
      </w:pPr>
    </w:p>
    <w:p w14:paraId="4BA50701" w14:textId="1762F7DE" w:rsidR="006040A9" w:rsidRPr="00A56F8E" w:rsidRDefault="006040A9" w:rsidP="006040A9">
      <w:pPr>
        <w:rPr>
          <w:rFonts w:ascii="Arial Narrow" w:hAnsi="Arial Narrow" w:cs="Arial"/>
          <w:b/>
          <w:bCs/>
          <w:sz w:val="24"/>
          <w:szCs w:val="24"/>
          <w:u w:val="single"/>
        </w:rPr>
      </w:pPr>
      <w:r w:rsidRPr="00A56F8E">
        <w:rPr>
          <w:rFonts w:ascii="Arial Narrow" w:hAnsi="Arial Narrow" w:cs="Arial"/>
          <w:b/>
          <w:bCs/>
          <w:sz w:val="24"/>
          <w:szCs w:val="24"/>
          <w:u w:val="single"/>
        </w:rPr>
        <w:t>Κοινοποίηση με ηλεκτρονικό ταχ/μείο:</w:t>
      </w:r>
    </w:p>
    <w:p w14:paraId="07E51349" w14:textId="48B7B49C" w:rsidR="006040A9" w:rsidRPr="00A56F8E" w:rsidRDefault="006040A9" w:rsidP="006040A9">
      <w:pPr>
        <w:pStyle w:val="a3"/>
        <w:numPr>
          <w:ilvl w:val="0"/>
          <w:numId w:val="8"/>
        </w:numPr>
        <w:rPr>
          <w:rFonts w:ascii="Arial Narrow" w:hAnsi="Arial Narrow" w:cs="Arial"/>
          <w:sz w:val="24"/>
          <w:szCs w:val="24"/>
        </w:rPr>
      </w:pPr>
      <w:r w:rsidRPr="00A56F8E">
        <w:rPr>
          <w:rFonts w:ascii="Arial Narrow" w:hAnsi="Arial Narrow" w:cs="Arial"/>
          <w:sz w:val="24"/>
          <w:szCs w:val="24"/>
        </w:rPr>
        <w:t xml:space="preserve">Εθνική Συνομοσπονδία </w:t>
      </w:r>
      <w:r w:rsidR="00176D73" w:rsidRPr="00A56F8E">
        <w:rPr>
          <w:rFonts w:ascii="Arial Narrow" w:hAnsi="Arial Narrow" w:cs="Arial"/>
          <w:sz w:val="24"/>
          <w:szCs w:val="24"/>
        </w:rPr>
        <w:t>Α</w:t>
      </w:r>
      <w:r w:rsidRPr="00A56F8E">
        <w:rPr>
          <w:rFonts w:ascii="Arial Narrow" w:hAnsi="Arial Narrow" w:cs="Arial"/>
          <w:sz w:val="24"/>
          <w:szCs w:val="24"/>
        </w:rPr>
        <w:t xml:space="preserve">τόμων με </w:t>
      </w:r>
      <w:r w:rsidR="00176D73" w:rsidRPr="00A56F8E">
        <w:rPr>
          <w:rFonts w:ascii="Arial Narrow" w:hAnsi="Arial Narrow" w:cs="Arial"/>
          <w:sz w:val="24"/>
          <w:szCs w:val="24"/>
        </w:rPr>
        <w:t>Α</w:t>
      </w:r>
      <w:r w:rsidRPr="00A56F8E">
        <w:rPr>
          <w:rFonts w:ascii="Arial Narrow" w:hAnsi="Arial Narrow" w:cs="Arial"/>
          <w:sz w:val="24"/>
          <w:szCs w:val="24"/>
        </w:rPr>
        <w:t>ναπηρία</w:t>
      </w:r>
    </w:p>
    <w:p w14:paraId="7466E548" w14:textId="0B66D92A" w:rsidR="006040A9" w:rsidRPr="00A56F8E" w:rsidRDefault="006040A9" w:rsidP="006040A9">
      <w:pPr>
        <w:pStyle w:val="a3"/>
        <w:rPr>
          <w:rFonts w:ascii="Arial Narrow" w:hAnsi="Arial Narrow" w:cs="Arial"/>
          <w:sz w:val="24"/>
          <w:szCs w:val="24"/>
        </w:rPr>
      </w:pPr>
      <w:r w:rsidRPr="00A56F8E">
        <w:rPr>
          <w:rFonts w:ascii="Arial Narrow" w:hAnsi="Arial Narrow" w:cs="Arial"/>
          <w:sz w:val="24"/>
          <w:szCs w:val="24"/>
        </w:rPr>
        <w:t>Ελ. .Βενιζέλου 236, Ηλιούπολη ΤΚ 16341</w:t>
      </w:r>
    </w:p>
    <w:p w14:paraId="3F09ACAA" w14:textId="73491287" w:rsidR="00036726" w:rsidRPr="00A56F8E" w:rsidRDefault="00036726" w:rsidP="00036726">
      <w:pPr>
        <w:pStyle w:val="a3"/>
        <w:rPr>
          <w:rFonts w:ascii="Arial Narrow" w:hAnsi="Arial Narrow" w:cs="Arial"/>
          <w:sz w:val="24"/>
          <w:szCs w:val="24"/>
          <w:lang w:val="en-US"/>
        </w:rPr>
      </w:pPr>
      <w:r w:rsidRPr="00A56F8E">
        <w:rPr>
          <w:rFonts w:ascii="Arial Narrow" w:hAnsi="Arial Narrow" w:cs="Arial"/>
          <w:sz w:val="24"/>
          <w:szCs w:val="24"/>
          <w:lang w:val="en-US"/>
        </w:rPr>
        <w:t>e</w:t>
      </w:r>
      <w:r w:rsidR="006040A9" w:rsidRPr="00A56F8E">
        <w:rPr>
          <w:rFonts w:ascii="Arial Narrow" w:hAnsi="Arial Narrow" w:cs="Arial"/>
          <w:sz w:val="24"/>
          <w:szCs w:val="24"/>
          <w:lang w:val="en-US"/>
        </w:rPr>
        <w:t>mail:</w:t>
      </w:r>
      <w:r w:rsidR="00176D73" w:rsidRPr="00A56F8E">
        <w:rPr>
          <w:rFonts w:ascii="Arial Narrow" w:hAnsi="Arial Narrow" w:cs="Arial"/>
          <w:sz w:val="24"/>
          <w:szCs w:val="24"/>
          <w:lang w:val="en-US"/>
        </w:rPr>
        <w:t xml:space="preserve"> </w:t>
      </w:r>
      <w:r w:rsidR="006040A9" w:rsidRPr="00A56F8E">
        <w:rPr>
          <w:rFonts w:ascii="Arial Narrow" w:hAnsi="Arial Narrow" w:cs="Arial"/>
          <w:sz w:val="24"/>
          <w:szCs w:val="24"/>
          <w:lang w:val="en-US"/>
        </w:rPr>
        <w:t xml:space="preserve">esaea@otenet.gr, </w:t>
      </w:r>
      <w:r w:rsidR="006040A9" w:rsidRPr="00A56F8E">
        <w:rPr>
          <w:rFonts w:ascii="Arial Narrow" w:hAnsi="Arial Narrow" w:cs="Arial"/>
          <w:sz w:val="24"/>
          <w:szCs w:val="24"/>
        </w:rPr>
        <w:t>τηλ</w:t>
      </w:r>
      <w:r w:rsidR="006040A9" w:rsidRPr="00A56F8E">
        <w:rPr>
          <w:rFonts w:ascii="Arial Narrow" w:hAnsi="Arial Narrow" w:cs="Arial"/>
          <w:sz w:val="24"/>
          <w:szCs w:val="24"/>
          <w:lang w:val="en-US"/>
        </w:rPr>
        <w:t>. 2109949837</w:t>
      </w:r>
    </w:p>
    <w:p w14:paraId="1DD8EBAC" w14:textId="77777777" w:rsidR="00F76FE3" w:rsidRPr="00A56F8E" w:rsidRDefault="00F76FE3" w:rsidP="00036726">
      <w:pPr>
        <w:pStyle w:val="a3"/>
        <w:rPr>
          <w:rFonts w:ascii="Arial Narrow" w:hAnsi="Arial Narrow" w:cs="Arial"/>
          <w:sz w:val="24"/>
          <w:szCs w:val="24"/>
          <w:lang w:val="en-US"/>
        </w:rPr>
      </w:pPr>
    </w:p>
    <w:p w14:paraId="7AF631C8" w14:textId="1ADB9264" w:rsidR="00036726" w:rsidRPr="00A56F8E" w:rsidRDefault="00036726" w:rsidP="00036726">
      <w:pPr>
        <w:pStyle w:val="a3"/>
        <w:numPr>
          <w:ilvl w:val="0"/>
          <w:numId w:val="8"/>
        </w:numPr>
        <w:rPr>
          <w:rFonts w:ascii="Arial Narrow" w:hAnsi="Arial Narrow" w:cs="Arial"/>
          <w:sz w:val="24"/>
          <w:szCs w:val="24"/>
        </w:rPr>
      </w:pPr>
      <w:r w:rsidRPr="00A56F8E">
        <w:rPr>
          <w:rFonts w:ascii="Arial Narrow" w:hAnsi="Arial Narrow" w:cs="Arial"/>
          <w:sz w:val="24"/>
          <w:szCs w:val="24"/>
        </w:rPr>
        <w:t>Ανώτατη Συνομοσπονδία Πολυτέκνων Ελλάδος</w:t>
      </w:r>
    </w:p>
    <w:p w14:paraId="335A97DB" w14:textId="53F5F4BC" w:rsidR="00036726" w:rsidRPr="00A56F8E" w:rsidRDefault="00036726" w:rsidP="00036726">
      <w:pPr>
        <w:pStyle w:val="a3"/>
        <w:rPr>
          <w:rFonts w:ascii="Arial Narrow" w:hAnsi="Arial Narrow" w:cs="Arial"/>
          <w:sz w:val="24"/>
          <w:szCs w:val="24"/>
        </w:rPr>
      </w:pPr>
      <w:r w:rsidRPr="00A56F8E">
        <w:rPr>
          <w:rFonts w:ascii="Arial Narrow" w:hAnsi="Arial Narrow" w:cs="Arial"/>
          <w:sz w:val="24"/>
          <w:szCs w:val="24"/>
        </w:rPr>
        <w:t>Πλ.Ελευθερίας 22, ΤΚ 10563</w:t>
      </w:r>
    </w:p>
    <w:p w14:paraId="205F6CE2" w14:textId="68C42C5D" w:rsidR="00036726" w:rsidRPr="00A56F8E" w:rsidRDefault="00036726" w:rsidP="00036726">
      <w:pPr>
        <w:pStyle w:val="a3"/>
        <w:rPr>
          <w:rFonts w:ascii="Arial Narrow" w:hAnsi="Arial Narrow" w:cs="Arial"/>
          <w:sz w:val="24"/>
          <w:szCs w:val="24"/>
        </w:rPr>
      </w:pPr>
      <w:r w:rsidRPr="00A56F8E">
        <w:rPr>
          <w:rFonts w:ascii="Arial Narrow" w:hAnsi="Arial Narrow" w:cs="Arial"/>
          <w:sz w:val="24"/>
          <w:szCs w:val="24"/>
        </w:rPr>
        <w:t>email:</w:t>
      </w:r>
      <w:r w:rsidRPr="00A56F8E">
        <w:rPr>
          <w:rFonts w:ascii="Arial Narrow" w:hAnsi="Arial Narrow" w:cs="Arial"/>
          <w:sz w:val="24"/>
          <w:szCs w:val="24"/>
          <w:lang w:val="en-US"/>
        </w:rPr>
        <w:t>info</w:t>
      </w:r>
      <w:r w:rsidRPr="00A56F8E">
        <w:rPr>
          <w:rFonts w:ascii="Arial Narrow" w:hAnsi="Arial Narrow" w:cs="Arial"/>
          <w:sz w:val="24"/>
          <w:szCs w:val="24"/>
        </w:rPr>
        <w:t>@</w:t>
      </w:r>
      <w:r w:rsidRPr="00A56F8E">
        <w:rPr>
          <w:rFonts w:ascii="Arial Narrow" w:hAnsi="Arial Narrow" w:cs="Arial"/>
          <w:sz w:val="24"/>
          <w:szCs w:val="24"/>
          <w:lang w:val="en-US"/>
        </w:rPr>
        <w:t>aspe</w:t>
      </w:r>
      <w:r w:rsidRPr="00A56F8E">
        <w:rPr>
          <w:rFonts w:ascii="Arial Narrow" w:hAnsi="Arial Narrow" w:cs="Arial"/>
          <w:sz w:val="24"/>
          <w:szCs w:val="24"/>
        </w:rPr>
        <w:t>.</w:t>
      </w:r>
      <w:r w:rsidRPr="00A56F8E">
        <w:rPr>
          <w:rFonts w:ascii="Arial Narrow" w:hAnsi="Arial Narrow" w:cs="Arial"/>
          <w:sz w:val="24"/>
          <w:szCs w:val="24"/>
          <w:lang w:val="en-US"/>
        </w:rPr>
        <w:t>org</w:t>
      </w:r>
      <w:r w:rsidRPr="00A56F8E">
        <w:rPr>
          <w:rFonts w:ascii="Arial Narrow" w:hAnsi="Arial Narrow" w:cs="Arial"/>
          <w:sz w:val="24"/>
          <w:szCs w:val="24"/>
        </w:rPr>
        <w:t>.</w:t>
      </w:r>
      <w:r w:rsidRPr="00A56F8E">
        <w:rPr>
          <w:rFonts w:ascii="Arial Narrow" w:hAnsi="Arial Narrow" w:cs="Arial"/>
          <w:sz w:val="24"/>
          <w:szCs w:val="24"/>
          <w:lang w:val="en-US"/>
        </w:rPr>
        <w:t>gr</w:t>
      </w:r>
      <w:r w:rsidRPr="00A56F8E">
        <w:rPr>
          <w:rFonts w:ascii="Arial Narrow" w:hAnsi="Arial Narrow" w:cs="Arial"/>
          <w:sz w:val="24"/>
          <w:szCs w:val="24"/>
        </w:rPr>
        <w:t>, τηλ. 2103232513</w:t>
      </w:r>
    </w:p>
    <w:p w14:paraId="1827C496" w14:textId="77777777" w:rsidR="00F76FE3" w:rsidRPr="00A56F8E" w:rsidRDefault="00F76FE3" w:rsidP="00036726">
      <w:pPr>
        <w:pStyle w:val="a3"/>
        <w:rPr>
          <w:rFonts w:ascii="Arial Narrow" w:hAnsi="Arial Narrow" w:cs="Arial"/>
          <w:sz w:val="24"/>
          <w:szCs w:val="24"/>
        </w:rPr>
      </w:pPr>
    </w:p>
    <w:p w14:paraId="61F53835" w14:textId="5DF7DED7" w:rsidR="00F76FE3" w:rsidRPr="00A56F8E" w:rsidRDefault="00F76FE3" w:rsidP="00036726">
      <w:pPr>
        <w:pStyle w:val="a3"/>
        <w:numPr>
          <w:ilvl w:val="0"/>
          <w:numId w:val="8"/>
        </w:numPr>
        <w:rPr>
          <w:rFonts w:ascii="Arial Narrow" w:hAnsi="Arial Narrow" w:cs="Arial"/>
          <w:sz w:val="24"/>
          <w:szCs w:val="24"/>
        </w:rPr>
      </w:pPr>
      <w:r w:rsidRPr="00A56F8E">
        <w:rPr>
          <w:rFonts w:ascii="Arial Narrow" w:hAnsi="Arial Narrow" w:cs="Arial"/>
          <w:sz w:val="24"/>
          <w:szCs w:val="24"/>
        </w:rPr>
        <w:t>Γ.Ε.Ε.Θ.Α/Δ.Ε.Π.Α.Θ.Α</w:t>
      </w:r>
    </w:p>
    <w:p w14:paraId="3483DDB0" w14:textId="45C897E5" w:rsidR="00036726" w:rsidRPr="00A56F8E" w:rsidRDefault="00F76FE3" w:rsidP="00F76FE3">
      <w:pPr>
        <w:pStyle w:val="a3"/>
        <w:rPr>
          <w:rFonts w:ascii="Arial Narrow" w:hAnsi="Arial Narrow" w:cs="Arial"/>
          <w:sz w:val="24"/>
          <w:szCs w:val="24"/>
        </w:rPr>
      </w:pPr>
      <w:r w:rsidRPr="00A56F8E">
        <w:rPr>
          <w:rFonts w:ascii="Arial Narrow" w:hAnsi="Arial Narrow" w:cs="Arial"/>
          <w:sz w:val="24"/>
          <w:szCs w:val="24"/>
        </w:rPr>
        <w:t xml:space="preserve">Τμήμα Αναπήρων και Θυμάτων Πολέμου </w:t>
      </w:r>
    </w:p>
    <w:p w14:paraId="0410EF2A" w14:textId="68AA95FE" w:rsidR="00F76FE3" w:rsidRPr="00A56F8E" w:rsidRDefault="00F76FE3" w:rsidP="00F76FE3">
      <w:pPr>
        <w:pStyle w:val="a3"/>
        <w:rPr>
          <w:rFonts w:ascii="Arial Narrow" w:hAnsi="Arial Narrow" w:cs="Arial"/>
          <w:sz w:val="24"/>
          <w:szCs w:val="24"/>
        </w:rPr>
      </w:pPr>
      <w:r w:rsidRPr="00A56F8E">
        <w:rPr>
          <w:rFonts w:ascii="Arial Narrow" w:hAnsi="Arial Narrow" w:cs="Arial"/>
          <w:sz w:val="24"/>
          <w:szCs w:val="24"/>
        </w:rPr>
        <w:t>Πέτρου Ράλλη 1, Ρουφ</w:t>
      </w:r>
      <w:r w:rsidR="00176D73" w:rsidRPr="00A56F8E">
        <w:rPr>
          <w:rFonts w:ascii="Arial Narrow" w:hAnsi="Arial Narrow" w:cs="Arial"/>
          <w:sz w:val="24"/>
          <w:szCs w:val="24"/>
        </w:rPr>
        <w:t>,</w:t>
      </w:r>
      <w:r w:rsidRPr="00A56F8E">
        <w:rPr>
          <w:rFonts w:ascii="Arial Narrow" w:hAnsi="Arial Narrow" w:cs="Arial"/>
          <w:sz w:val="24"/>
          <w:szCs w:val="24"/>
        </w:rPr>
        <w:t xml:space="preserve"> </w:t>
      </w:r>
      <w:r w:rsidR="00176D73" w:rsidRPr="00A56F8E">
        <w:rPr>
          <w:rFonts w:ascii="Arial Narrow" w:hAnsi="Arial Narrow" w:cs="Arial"/>
          <w:sz w:val="24"/>
          <w:szCs w:val="24"/>
        </w:rPr>
        <w:t xml:space="preserve">ΤΚ </w:t>
      </w:r>
      <w:r w:rsidRPr="00A56F8E">
        <w:rPr>
          <w:rFonts w:ascii="Arial Narrow" w:hAnsi="Arial Narrow" w:cs="Arial"/>
          <w:sz w:val="24"/>
          <w:szCs w:val="24"/>
        </w:rPr>
        <w:t>17778</w:t>
      </w:r>
    </w:p>
    <w:p w14:paraId="0F57AB2D" w14:textId="2799A574" w:rsidR="006040A9" w:rsidRPr="00A56F8E" w:rsidRDefault="00036726" w:rsidP="00F76FE3">
      <w:pPr>
        <w:pStyle w:val="a3"/>
        <w:rPr>
          <w:rFonts w:ascii="Arial Narrow" w:hAnsi="Arial Narrow" w:cs="Arial"/>
          <w:sz w:val="24"/>
          <w:szCs w:val="24"/>
        </w:rPr>
      </w:pPr>
      <w:r w:rsidRPr="00A56F8E">
        <w:rPr>
          <w:rFonts w:ascii="Arial Narrow" w:hAnsi="Arial Narrow" w:cs="Arial"/>
          <w:sz w:val="24"/>
          <w:szCs w:val="24"/>
        </w:rPr>
        <w:t>email:</w:t>
      </w:r>
      <w:r w:rsidRPr="00A56F8E">
        <w:rPr>
          <w:rFonts w:ascii="Arial Narrow" w:hAnsi="Arial Narrow" w:cs="Arial"/>
          <w:sz w:val="24"/>
          <w:szCs w:val="24"/>
          <w:lang w:val="en-US"/>
        </w:rPr>
        <w:t>depatha</w:t>
      </w:r>
      <w:r w:rsidRPr="00A56F8E">
        <w:rPr>
          <w:rFonts w:ascii="Arial Narrow" w:hAnsi="Arial Narrow" w:cs="Arial"/>
          <w:sz w:val="24"/>
          <w:szCs w:val="24"/>
        </w:rPr>
        <w:t>@</w:t>
      </w:r>
      <w:r w:rsidRPr="00A56F8E">
        <w:rPr>
          <w:rFonts w:ascii="Arial Narrow" w:hAnsi="Arial Narrow" w:cs="Arial"/>
          <w:sz w:val="24"/>
          <w:szCs w:val="24"/>
          <w:lang w:val="en-US"/>
        </w:rPr>
        <w:t>mod</w:t>
      </w:r>
      <w:r w:rsidRPr="00A56F8E">
        <w:rPr>
          <w:rFonts w:ascii="Arial Narrow" w:hAnsi="Arial Narrow" w:cs="Arial"/>
          <w:sz w:val="24"/>
          <w:szCs w:val="24"/>
        </w:rPr>
        <w:t>.</w:t>
      </w:r>
      <w:r w:rsidRPr="00A56F8E">
        <w:rPr>
          <w:rFonts w:ascii="Arial Narrow" w:hAnsi="Arial Narrow" w:cs="Arial"/>
          <w:sz w:val="24"/>
          <w:szCs w:val="24"/>
          <w:lang w:val="en-US"/>
        </w:rPr>
        <w:t>mil</w:t>
      </w:r>
      <w:r w:rsidRPr="00A56F8E">
        <w:rPr>
          <w:rFonts w:ascii="Arial Narrow" w:hAnsi="Arial Narrow" w:cs="Arial"/>
          <w:sz w:val="24"/>
          <w:szCs w:val="24"/>
        </w:rPr>
        <w:t>.</w:t>
      </w:r>
      <w:r w:rsidRPr="00A56F8E">
        <w:rPr>
          <w:rFonts w:ascii="Arial Narrow" w:hAnsi="Arial Narrow" w:cs="Arial"/>
          <w:sz w:val="24"/>
          <w:szCs w:val="24"/>
          <w:lang w:val="en-US"/>
        </w:rPr>
        <w:t>gr</w:t>
      </w:r>
      <w:r w:rsidR="00F76FE3" w:rsidRPr="00A56F8E">
        <w:rPr>
          <w:rFonts w:ascii="Arial Narrow" w:hAnsi="Arial Narrow" w:cs="Arial"/>
          <w:sz w:val="24"/>
          <w:szCs w:val="24"/>
        </w:rPr>
        <w:t>, τηλ. 2103450555</w:t>
      </w:r>
    </w:p>
    <w:sectPr w:rsidR="006040A9" w:rsidRPr="00A56F8E" w:rsidSect="006178E9">
      <w:headerReference w:type="default" r:id="rId10"/>
      <w:pgSz w:w="11906" w:h="16838"/>
      <w:pgMar w:top="851" w:right="707" w:bottom="89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A0AEA" w14:textId="77777777" w:rsidR="00A4313F" w:rsidRDefault="00A4313F" w:rsidP="004223DD">
      <w:pPr>
        <w:spacing w:after="0" w:line="240" w:lineRule="auto"/>
      </w:pPr>
      <w:r>
        <w:separator/>
      </w:r>
    </w:p>
  </w:endnote>
  <w:endnote w:type="continuationSeparator" w:id="0">
    <w:p w14:paraId="085C1684" w14:textId="77777777" w:rsidR="00A4313F" w:rsidRDefault="00A4313F" w:rsidP="0042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96CF2" w14:textId="77777777" w:rsidR="00A4313F" w:rsidRDefault="00A4313F" w:rsidP="004223DD">
      <w:pPr>
        <w:spacing w:after="0" w:line="240" w:lineRule="auto"/>
      </w:pPr>
      <w:r>
        <w:separator/>
      </w:r>
    </w:p>
  </w:footnote>
  <w:footnote w:type="continuationSeparator" w:id="0">
    <w:p w14:paraId="05D65000" w14:textId="77777777" w:rsidR="00A4313F" w:rsidRDefault="00A4313F" w:rsidP="0042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058756"/>
      <w:docPartObj>
        <w:docPartGallery w:val="Page Numbers (Top of Page)"/>
        <w:docPartUnique/>
      </w:docPartObj>
    </w:sdtPr>
    <w:sdtEndPr>
      <w:rPr>
        <w:noProof/>
      </w:rPr>
    </w:sdtEndPr>
    <w:sdtContent>
      <w:p w14:paraId="3FA835C4" w14:textId="3519EEB1" w:rsidR="004223DD" w:rsidRDefault="004223DD">
        <w:pPr>
          <w:pStyle w:val="a4"/>
          <w:jc w:val="right"/>
        </w:pPr>
        <w:r>
          <w:fldChar w:fldCharType="begin"/>
        </w:r>
        <w:r>
          <w:instrText xml:space="preserve"> PAGE   \* MERGEFORMAT </w:instrText>
        </w:r>
        <w:r>
          <w:fldChar w:fldCharType="separate"/>
        </w:r>
        <w:r>
          <w:rPr>
            <w:noProof/>
          </w:rPr>
          <w:t>2</w:t>
        </w:r>
        <w:r>
          <w:rPr>
            <w:noProof/>
          </w:rPr>
          <w:fldChar w:fldCharType="end"/>
        </w:r>
      </w:p>
    </w:sdtContent>
  </w:sdt>
  <w:p w14:paraId="55D48314" w14:textId="77777777" w:rsidR="004223DD" w:rsidRDefault="004223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5B22"/>
    <w:multiLevelType w:val="hybridMultilevel"/>
    <w:tmpl w:val="EAD48074"/>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1" w15:restartNumberingAfterBreak="0">
    <w:nsid w:val="188C72A3"/>
    <w:multiLevelType w:val="hybridMultilevel"/>
    <w:tmpl w:val="43AC8946"/>
    <w:lvl w:ilvl="0" w:tplc="D30C0C2E">
      <w:start w:val="1"/>
      <w:numFmt w:val="decimal"/>
      <w:lvlText w:val="%1."/>
      <w:lvlJc w:val="left"/>
      <w:pPr>
        <w:ind w:left="927" w:hanging="360"/>
      </w:pPr>
      <w:rPr>
        <w:b/>
        <w:bCs/>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3007333C"/>
    <w:multiLevelType w:val="hybridMultilevel"/>
    <w:tmpl w:val="A36297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3F427CD"/>
    <w:multiLevelType w:val="hybridMultilevel"/>
    <w:tmpl w:val="4A02ABD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15:restartNumberingAfterBreak="0">
    <w:nsid w:val="459349A6"/>
    <w:multiLevelType w:val="hybridMultilevel"/>
    <w:tmpl w:val="8F2288F4"/>
    <w:lvl w:ilvl="0" w:tplc="62141452">
      <w:start w:val="1"/>
      <w:numFmt w:val="decimal"/>
      <w:lvlText w:val="%1."/>
      <w:lvlJc w:val="left"/>
      <w:pPr>
        <w:ind w:left="644" w:hanging="360"/>
      </w:pPr>
      <w:rPr>
        <w:rFonts w:hint="default"/>
        <w:color w:val="auto"/>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15:restartNumberingAfterBreak="0">
    <w:nsid w:val="4AB94EE0"/>
    <w:multiLevelType w:val="hybridMultilevel"/>
    <w:tmpl w:val="1C7043F8"/>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15:restartNumberingAfterBreak="0">
    <w:nsid w:val="685017DD"/>
    <w:multiLevelType w:val="hybridMultilevel"/>
    <w:tmpl w:val="416E92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B851BBE"/>
    <w:multiLevelType w:val="hybridMultilevel"/>
    <w:tmpl w:val="F0D47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69244167">
    <w:abstractNumId w:val="4"/>
  </w:num>
  <w:num w:numId="2" w16cid:durableId="1199007099">
    <w:abstractNumId w:val="0"/>
  </w:num>
  <w:num w:numId="3" w16cid:durableId="1491941591">
    <w:abstractNumId w:val="5"/>
  </w:num>
  <w:num w:numId="4" w16cid:durableId="2006663469">
    <w:abstractNumId w:val="3"/>
  </w:num>
  <w:num w:numId="5" w16cid:durableId="1555577395">
    <w:abstractNumId w:val="7"/>
  </w:num>
  <w:num w:numId="6" w16cid:durableId="409884961">
    <w:abstractNumId w:val="1"/>
  </w:num>
  <w:num w:numId="7" w16cid:durableId="443769032">
    <w:abstractNumId w:val="2"/>
  </w:num>
  <w:num w:numId="8" w16cid:durableId="1283145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6"/>
    <w:rsid w:val="0001012A"/>
    <w:rsid w:val="00026576"/>
    <w:rsid w:val="00036726"/>
    <w:rsid w:val="000463F2"/>
    <w:rsid w:val="00091AED"/>
    <w:rsid w:val="000F7BF9"/>
    <w:rsid w:val="000F7C41"/>
    <w:rsid w:val="00103CA6"/>
    <w:rsid w:val="00105035"/>
    <w:rsid w:val="001058FB"/>
    <w:rsid w:val="00114937"/>
    <w:rsid w:val="001149EA"/>
    <w:rsid w:val="00116406"/>
    <w:rsid w:val="00150B1D"/>
    <w:rsid w:val="00153D49"/>
    <w:rsid w:val="0017257E"/>
    <w:rsid w:val="001739AE"/>
    <w:rsid w:val="00176D73"/>
    <w:rsid w:val="001A3CF5"/>
    <w:rsid w:val="001E7FB3"/>
    <w:rsid w:val="001F688D"/>
    <w:rsid w:val="002027BC"/>
    <w:rsid w:val="00251E2F"/>
    <w:rsid w:val="0027478A"/>
    <w:rsid w:val="002A022C"/>
    <w:rsid w:val="002A420F"/>
    <w:rsid w:val="002E0487"/>
    <w:rsid w:val="00303872"/>
    <w:rsid w:val="00303AD6"/>
    <w:rsid w:val="00324AEA"/>
    <w:rsid w:val="00337D2E"/>
    <w:rsid w:val="003467D9"/>
    <w:rsid w:val="003A0E80"/>
    <w:rsid w:val="003C5E80"/>
    <w:rsid w:val="003E2FFC"/>
    <w:rsid w:val="003E32BB"/>
    <w:rsid w:val="00416285"/>
    <w:rsid w:val="004223DD"/>
    <w:rsid w:val="004250A9"/>
    <w:rsid w:val="0045691D"/>
    <w:rsid w:val="00463498"/>
    <w:rsid w:val="00485517"/>
    <w:rsid w:val="004A24FF"/>
    <w:rsid w:val="004B6386"/>
    <w:rsid w:val="00512C5E"/>
    <w:rsid w:val="0055265E"/>
    <w:rsid w:val="00565033"/>
    <w:rsid w:val="005908B3"/>
    <w:rsid w:val="005C4BCA"/>
    <w:rsid w:val="005D298B"/>
    <w:rsid w:val="005F0371"/>
    <w:rsid w:val="006040A9"/>
    <w:rsid w:val="006127E2"/>
    <w:rsid w:val="006178E9"/>
    <w:rsid w:val="0063027D"/>
    <w:rsid w:val="00674256"/>
    <w:rsid w:val="006A3F43"/>
    <w:rsid w:val="006B32E0"/>
    <w:rsid w:val="0070730E"/>
    <w:rsid w:val="0071298F"/>
    <w:rsid w:val="00764CFB"/>
    <w:rsid w:val="007D0C17"/>
    <w:rsid w:val="007F309D"/>
    <w:rsid w:val="0083014B"/>
    <w:rsid w:val="008333A0"/>
    <w:rsid w:val="00833E9E"/>
    <w:rsid w:val="00853953"/>
    <w:rsid w:val="008B4F8B"/>
    <w:rsid w:val="008E1820"/>
    <w:rsid w:val="008E4896"/>
    <w:rsid w:val="009573FB"/>
    <w:rsid w:val="009578FB"/>
    <w:rsid w:val="00962D19"/>
    <w:rsid w:val="00971335"/>
    <w:rsid w:val="0098564F"/>
    <w:rsid w:val="009A56C4"/>
    <w:rsid w:val="009B4CB5"/>
    <w:rsid w:val="009D66AB"/>
    <w:rsid w:val="009E3CB8"/>
    <w:rsid w:val="009E4121"/>
    <w:rsid w:val="009F3167"/>
    <w:rsid w:val="00A261CF"/>
    <w:rsid w:val="00A308FB"/>
    <w:rsid w:val="00A4313F"/>
    <w:rsid w:val="00A43559"/>
    <w:rsid w:val="00A454AA"/>
    <w:rsid w:val="00A46ADC"/>
    <w:rsid w:val="00A50E6E"/>
    <w:rsid w:val="00A56F8E"/>
    <w:rsid w:val="00A8177C"/>
    <w:rsid w:val="00A85372"/>
    <w:rsid w:val="00A93BE5"/>
    <w:rsid w:val="00AB63B5"/>
    <w:rsid w:val="00AF7A16"/>
    <w:rsid w:val="00B013E2"/>
    <w:rsid w:val="00B416F3"/>
    <w:rsid w:val="00B71F87"/>
    <w:rsid w:val="00B77A26"/>
    <w:rsid w:val="00BC2607"/>
    <w:rsid w:val="00BD00DA"/>
    <w:rsid w:val="00BD4077"/>
    <w:rsid w:val="00BF1548"/>
    <w:rsid w:val="00BF2939"/>
    <w:rsid w:val="00C60908"/>
    <w:rsid w:val="00C8030F"/>
    <w:rsid w:val="00CC5DB6"/>
    <w:rsid w:val="00CE2AD0"/>
    <w:rsid w:val="00D0393C"/>
    <w:rsid w:val="00D05C43"/>
    <w:rsid w:val="00D06AA1"/>
    <w:rsid w:val="00D2028E"/>
    <w:rsid w:val="00D64667"/>
    <w:rsid w:val="00D77407"/>
    <w:rsid w:val="00DA53CA"/>
    <w:rsid w:val="00DD202E"/>
    <w:rsid w:val="00DD5898"/>
    <w:rsid w:val="00E01A78"/>
    <w:rsid w:val="00E27ABD"/>
    <w:rsid w:val="00E425D5"/>
    <w:rsid w:val="00E6088A"/>
    <w:rsid w:val="00E671DC"/>
    <w:rsid w:val="00E858BE"/>
    <w:rsid w:val="00EC0303"/>
    <w:rsid w:val="00EC1382"/>
    <w:rsid w:val="00EC579F"/>
    <w:rsid w:val="00ED5B8B"/>
    <w:rsid w:val="00F2024D"/>
    <w:rsid w:val="00F66A4E"/>
    <w:rsid w:val="00F76FE3"/>
    <w:rsid w:val="00FA3FA5"/>
    <w:rsid w:val="00FA53D6"/>
    <w:rsid w:val="00FF03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107A"/>
  <w15:chartTrackingRefBased/>
  <w15:docId w15:val="{4F01E272-B325-4018-9D8A-B769AD3B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AD6"/>
    <w:pPr>
      <w:spacing w:after="200" w:line="276" w:lineRule="auto"/>
    </w:pPr>
    <w:rPr>
      <w:rFonts w:ascii="Calibri" w:eastAsia="Calibri" w:hAnsi="Calibri" w:cs="Calibri"/>
    </w:rPr>
  </w:style>
  <w:style w:type="paragraph" w:styleId="1">
    <w:name w:val="heading 1"/>
    <w:basedOn w:val="a"/>
    <w:next w:val="a"/>
    <w:link w:val="1Char"/>
    <w:uiPriority w:val="9"/>
    <w:qFormat/>
    <w:rsid w:val="00A56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A56F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3AD6"/>
    <w:pPr>
      <w:ind w:left="720"/>
      <w:contextualSpacing/>
    </w:pPr>
  </w:style>
  <w:style w:type="paragraph" w:styleId="a4">
    <w:name w:val="header"/>
    <w:basedOn w:val="a"/>
    <w:link w:val="Char"/>
    <w:uiPriority w:val="99"/>
    <w:unhideWhenUsed/>
    <w:rsid w:val="004223DD"/>
    <w:pPr>
      <w:tabs>
        <w:tab w:val="center" w:pos="4320"/>
        <w:tab w:val="right" w:pos="8640"/>
      </w:tabs>
      <w:spacing w:after="0" w:line="240" w:lineRule="auto"/>
    </w:pPr>
  </w:style>
  <w:style w:type="character" w:customStyle="1" w:styleId="Char">
    <w:name w:val="Κεφαλίδα Char"/>
    <w:basedOn w:val="a0"/>
    <w:link w:val="a4"/>
    <w:uiPriority w:val="99"/>
    <w:rsid w:val="004223DD"/>
    <w:rPr>
      <w:rFonts w:ascii="Calibri" w:eastAsia="Calibri" w:hAnsi="Calibri" w:cs="Calibri"/>
    </w:rPr>
  </w:style>
  <w:style w:type="paragraph" w:styleId="a5">
    <w:name w:val="footer"/>
    <w:basedOn w:val="a"/>
    <w:link w:val="Char0"/>
    <w:uiPriority w:val="99"/>
    <w:unhideWhenUsed/>
    <w:rsid w:val="004223DD"/>
    <w:pPr>
      <w:tabs>
        <w:tab w:val="center" w:pos="4320"/>
        <w:tab w:val="right" w:pos="8640"/>
      </w:tabs>
      <w:spacing w:after="0" w:line="240" w:lineRule="auto"/>
    </w:pPr>
  </w:style>
  <w:style w:type="character" w:customStyle="1" w:styleId="Char0">
    <w:name w:val="Υποσέλιδο Char"/>
    <w:basedOn w:val="a0"/>
    <w:link w:val="a5"/>
    <w:uiPriority w:val="99"/>
    <w:rsid w:val="004223DD"/>
    <w:rPr>
      <w:rFonts w:ascii="Calibri" w:eastAsia="Calibri" w:hAnsi="Calibri" w:cs="Calibri"/>
    </w:rPr>
  </w:style>
  <w:style w:type="character" w:customStyle="1" w:styleId="1Char">
    <w:name w:val="Επικεφαλίδα 1 Char"/>
    <w:basedOn w:val="a0"/>
    <w:link w:val="1"/>
    <w:uiPriority w:val="9"/>
    <w:rsid w:val="00A56F8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A56F8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2F9CB-884B-4FA8-8E36-9BC51F96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2131</Words>
  <Characters>11510</Characters>
  <Application>Microsoft Office Word</Application>
  <DocSecurity>0</DocSecurity>
  <Lines>95</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Efimia Makaratzi</dc:creator>
  <cp:keywords/>
  <dc:description/>
  <cp:lastModifiedBy>tkatsani</cp:lastModifiedBy>
  <cp:revision>3</cp:revision>
  <cp:lastPrinted>2024-09-26T09:42:00Z</cp:lastPrinted>
  <dcterms:created xsi:type="dcterms:W3CDTF">2024-09-30T08:53:00Z</dcterms:created>
  <dcterms:modified xsi:type="dcterms:W3CDTF">2024-09-30T08:57:00Z</dcterms:modified>
</cp:coreProperties>
</file>