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5E96C2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03T00:00:00Z">
                    <w:dateFormat w:val="dd.MM.yyyy"/>
                    <w:lid w:val="el-GR"/>
                    <w:storeMappedDataAs w:val="dateTime"/>
                    <w:calendar w:val="gregorian"/>
                  </w:date>
                </w:sdtPr>
                <w:sdtContent>
                  <w:r w:rsidR="00FF7F0F">
                    <w:t>03.10.2024</w:t>
                  </w:r>
                </w:sdtContent>
              </w:sdt>
            </w:sdtContent>
          </w:sdt>
        </w:sdtContent>
      </w:sdt>
    </w:p>
    <w:p w14:paraId="41EA2CD5" w14:textId="3067B54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D0D3F">
            <w:t>929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B09BA3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338CE">
                <w:rPr>
                  <w:rStyle w:val="Char2"/>
                  <w:b/>
                  <w:u w:val="none"/>
                </w:rPr>
                <w:t xml:space="preserve">Ι. Βαρδακαστάνης </w:t>
              </w:r>
              <w:r w:rsidR="003571B4">
                <w:rPr>
                  <w:rStyle w:val="Char2"/>
                  <w:b/>
                  <w:u w:val="none"/>
                </w:rPr>
                <w:t>για την ΚτΠ</w:t>
              </w:r>
              <w:r w:rsidR="00FF7F0F">
                <w:rPr>
                  <w:rStyle w:val="Char2"/>
                  <w:b/>
                  <w:u w:val="none"/>
                </w:rPr>
                <w:t xml:space="preserve"> και την</w:t>
              </w:r>
              <w:r w:rsidR="003571B4">
                <w:rPr>
                  <w:rStyle w:val="Char2"/>
                  <w:b/>
                  <w:u w:val="none"/>
                </w:rPr>
                <w:t xml:space="preserve"> Εδαφική Ατζέντα 2030 </w:t>
              </w:r>
              <w:r w:rsidR="00FF7F0F">
                <w:rPr>
                  <w:rStyle w:val="Char2"/>
                  <w:b/>
                  <w:u w:val="none"/>
                </w:rPr>
                <w:t>«Να εξαλείψουμε εμπόδια και ανισότητες σε όλη την Ευρώπη»</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382C5948" w14:textId="7FA20ED3" w:rsidR="00FC1C10" w:rsidRDefault="00FC1C10" w:rsidP="00FC1C10">
              <w:r>
                <w:t xml:space="preserve">Στην έναρξη της εκδήλωσης της </w:t>
              </w:r>
              <w:hyperlink r:id="rId10" w:history="1">
                <w:r w:rsidRPr="003571B4">
                  <w:rPr>
                    <w:rStyle w:val="-"/>
                  </w:rPr>
                  <w:t>ΕΟΚΕ</w:t>
                </w:r>
              </w:hyperlink>
              <w:r>
                <w:t xml:space="preserve"> με την ακρόαση των τοπικών φορέων της κοινωνίας των πολιτών και των περιφερειακών παραγόντων στη Νάπολη της Ιταλίας, σχετικά το πώς η κοινωνία των πολιτών συμβάλει στις εργασίες της </w:t>
              </w:r>
              <w:hyperlink r:id="rId11" w:history="1">
                <w:r w:rsidRPr="003571B4">
                  <w:rPr>
                    <w:rStyle w:val="-"/>
                  </w:rPr>
                  <w:t>Εδαφικής Ατζέντας 2030</w:t>
                </w:r>
              </w:hyperlink>
              <w:r w:rsidR="003571B4">
                <w:rPr>
                  <w:rStyle w:val="afa"/>
                </w:rPr>
                <w:endnoteReference w:id="1"/>
              </w:r>
              <w:r>
                <w:t xml:space="preserve">, μίλησε ο πρόεδρος της ΕΣΑμεΑ </w:t>
              </w:r>
              <w:r w:rsidRPr="00FC1C10">
                <w:rPr>
                  <w:b/>
                  <w:bCs/>
                </w:rPr>
                <w:t>Ιωάννης Βαρδακαστάνης</w:t>
              </w:r>
              <w:r>
                <w:t xml:space="preserve">, με την ιδιότητά του ως πρόεδρος </w:t>
              </w:r>
              <w:hyperlink r:id="rId12" w:history="1">
                <w:r w:rsidRPr="003571B4">
                  <w:rPr>
                    <w:rStyle w:val="-"/>
                  </w:rPr>
                  <w:t>του Τμήματος ECO της ΕΟΚΕ</w:t>
                </w:r>
              </w:hyperlink>
              <w:r>
                <w:t xml:space="preserve">, την Πέμπτη 3 Οκτωβρίου. </w:t>
              </w:r>
            </w:p>
            <w:p w14:paraId="186A02D0" w14:textId="77777777" w:rsidR="00FC1C10" w:rsidRPr="00BD0D3F" w:rsidRDefault="00FC1C10" w:rsidP="00FC1C10">
              <w:r>
                <w:t>Στην εκδήλωσε παρουσιάστηκε η γνωμοδότηση της ΕΟΚΕ «</w:t>
              </w:r>
              <w:r w:rsidRPr="003571B4">
                <w:rPr>
                  <w:b/>
                  <w:bCs/>
                </w:rPr>
                <w:t>Πλεονεκτήματα και αδυναμίες της εφαρμογής της Εδαφικής Ατζέντας σε τοπικό και περιφερειακό επίπεδο - Η Ιταλική εμπειρία</w:t>
              </w:r>
              <w:r>
                <w:t>», από τον Stefano Palmieri. Η γνωμοδότηση προτείνει τη συστηματική και εντατικότερη εφαρμογή των Ολοκληρωμένων Εδαφικών Επενδύσεων (CLLD) και κάθε άλλου εργαλείου που διευκολύνει την ολοκληρωμένη εδαφική ανάπτυξη και τη συνεργασία με τους εταίρους της κοινωνίας των πολιτών, με ισχυρότερους και στενότερους δεσμούς με την πολιτική συνοχής.</w:t>
              </w:r>
            </w:p>
            <w:p w14:paraId="25271FE7" w14:textId="5D1F4520" w:rsidR="003571B4" w:rsidRPr="00BD0D3F" w:rsidRDefault="003571B4" w:rsidP="003571B4">
              <w:r>
                <w:t>Στην</w:t>
              </w:r>
              <w:r w:rsidRPr="00BD0D3F">
                <w:t xml:space="preserve"> </w:t>
              </w:r>
              <w:r>
                <w:t>εκδήλωση</w:t>
              </w:r>
              <w:r w:rsidRPr="00BD0D3F">
                <w:t xml:space="preserve"> </w:t>
              </w:r>
              <w:r>
                <w:t>επίσης</w:t>
              </w:r>
              <w:r w:rsidRPr="00BD0D3F">
                <w:t xml:space="preserve"> </w:t>
              </w:r>
              <w:r>
                <w:t>παρέστησαν</w:t>
              </w:r>
              <w:r w:rsidRPr="00BD0D3F">
                <w:t xml:space="preserve"> </w:t>
              </w:r>
              <w:r>
                <w:t>και</w:t>
              </w:r>
              <w:r w:rsidRPr="00BD0D3F">
                <w:t xml:space="preserve"> </w:t>
              </w:r>
              <w:r>
                <w:t>μίλησαν</w:t>
              </w:r>
              <w:r w:rsidRPr="00BD0D3F">
                <w:t xml:space="preserve"> </w:t>
              </w:r>
              <w:r>
                <w:t>οι</w:t>
              </w:r>
              <w:r w:rsidRPr="00BD0D3F">
                <w:t xml:space="preserve"> </w:t>
              </w:r>
              <w:r>
                <w:t>κ</w:t>
              </w:r>
              <w:r w:rsidRPr="00BD0D3F">
                <w:t>.</w:t>
              </w:r>
              <w:r>
                <w:t>κ</w:t>
              </w:r>
              <w:r w:rsidRPr="00BD0D3F">
                <w:t xml:space="preserve">. </w:t>
              </w:r>
              <w:r w:rsidRPr="003571B4">
                <w:rPr>
                  <w:lang w:val="en-US"/>
                </w:rPr>
                <w:t>Orazio</w:t>
              </w:r>
              <w:r w:rsidRPr="00BD0D3F">
                <w:t xml:space="preserve"> </w:t>
              </w:r>
              <w:r>
                <w:rPr>
                  <w:lang w:val="en-US"/>
                </w:rPr>
                <w:t>Abbamonte</w:t>
              </w:r>
              <w:r w:rsidRPr="00BD0D3F">
                <w:t xml:space="preserve">, </w:t>
              </w:r>
              <w:r w:rsidRPr="003571B4">
                <w:t>Πρόεδρος</w:t>
              </w:r>
              <w:r w:rsidRPr="00BD0D3F">
                <w:t xml:space="preserve"> </w:t>
              </w:r>
              <w:r w:rsidRPr="003571B4">
                <w:t>του</w:t>
              </w:r>
              <w:r w:rsidRPr="00BD0D3F">
                <w:t xml:space="preserve"> </w:t>
              </w:r>
              <w:r w:rsidRPr="003571B4">
                <w:t>Ιδρύματος</w:t>
              </w:r>
              <w:r w:rsidRPr="00BD0D3F">
                <w:t xml:space="preserve"> </w:t>
              </w:r>
              <w:r>
                <w:t>της</w:t>
              </w:r>
              <w:r w:rsidRPr="00BD0D3F">
                <w:t xml:space="preserve"> </w:t>
              </w:r>
              <w:r>
                <w:t>Τράπεζας</w:t>
              </w:r>
              <w:r w:rsidRPr="00BD0D3F">
                <w:t xml:space="preserve"> </w:t>
              </w:r>
              <w:r>
                <w:t>της</w:t>
              </w:r>
              <w:r w:rsidRPr="00BD0D3F">
                <w:t xml:space="preserve"> </w:t>
              </w:r>
              <w:r>
                <w:t>Νάπολης</w:t>
              </w:r>
              <w:r w:rsidRPr="00BD0D3F">
                <w:t xml:space="preserve">, </w:t>
              </w:r>
              <w:r w:rsidRPr="003571B4">
                <w:rPr>
                  <w:lang w:val="en-US"/>
                </w:rPr>
                <w:t>Gaetano</w:t>
              </w:r>
              <w:r w:rsidRPr="00BD0D3F">
                <w:t xml:space="preserve"> </w:t>
              </w:r>
              <w:r>
                <w:rPr>
                  <w:lang w:val="en-US"/>
                </w:rPr>
                <w:t>Manfredi</w:t>
              </w:r>
              <w:r w:rsidRPr="00BD0D3F">
                <w:t xml:space="preserve">, </w:t>
              </w:r>
              <w:r w:rsidRPr="003571B4">
                <w:t>Δήμαρχος</w:t>
              </w:r>
              <w:r w:rsidRPr="00BD0D3F">
                <w:t xml:space="preserve"> </w:t>
              </w:r>
              <w:r w:rsidRPr="003571B4">
                <w:t>Νάπολης</w:t>
              </w:r>
              <w:r w:rsidRPr="00BD0D3F">
                <w:t xml:space="preserve">, </w:t>
              </w:r>
              <w:r w:rsidRPr="003571B4">
                <w:rPr>
                  <w:lang w:val="en-US"/>
                </w:rPr>
                <w:t>Valerio</w:t>
              </w:r>
              <w:r w:rsidRPr="00BD0D3F">
                <w:t xml:space="preserve"> </w:t>
              </w:r>
              <w:r>
                <w:rPr>
                  <w:lang w:val="en-US"/>
                </w:rPr>
                <w:t>Salvatore</w:t>
              </w:r>
              <w:r w:rsidRPr="00BD0D3F">
                <w:t xml:space="preserve">, </w:t>
              </w:r>
              <w:r w:rsidRPr="003571B4">
                <w:t>Σύμβουλος</w:t>
              </w:r>
              <w:r w:rsidRPr="00BD0D3F">
                <w:t xml:space="preserve"> </w:t>
              </w:r>
              <w:r w:rsidRPr="003571B4">
                <w:rPr>
                  <w:lang w:val="en-US"/>
                </w:rPr>
                <w:t>Carisal</w:t>
              </w:r>
              <w:r w:rsidRPr="00BD0D3F">
                <w:t xml:space="preserve"> </w:t>
              </w:r>
              <w:r w:rsidRPr="003571B4">
                <w:rPr>
                  <w:lang w:val="en-US"/>
                </w:rPr>
                <w:t>Foundation</w:t>
              </w:r>
              <w:r w:rsidRPr="00BD0D3F">
                <w:t xml:space="preserve">, </w:t>
              </w:r>
              <w:r w:rsidRPr="003571B4">
                <w:t>πρώην</w:t>
              </w:r>
              <w:r w:rsidRPr="00BD0D3F">
                <w:t xml:space="preserve"> </w:t>
              </w:r>
              <w:r w:rsidRPr="003571B4">
                <w:t>μέλος</w:t>
              </w:r>
              <w:r w:rsidRPr="00BD0D3F">
                <w:t xml:space="preserve"> </w:t>
              </w:r>
              <w:r w:rsidRPr="003571B4">
                <w:t>της</w:t>
              </w:r>
              <w:r w:rsidRPr="00BD0D3F">
                <w:t xml:space="preserve"> </w:t>
              </w:r>
              <w:r w:rsidRPr="003571B4">
                <w:t>ΕΟΚΕ</w:t>
              </w:r>
              <w:r w:rsidRPr="00BD0D3F">
                <w:t xml:space="preserve">, </w:t>
              </w:r>
              <w:r w:rsidRPr="003571B4">
                <w:rPr>
                  <w:lang w:val="en-US"/>
                </w:rPr>
                <w:t>Adriano</w:t>
              </w:r>
              <w:r w:rsidRPr="00BD0D3F">
                <w:t xml:space="preserve"> </w:t>
              </w:r>
              <w:r>
                <w:rPr>
                  <w:lang w:val="en-US"/>
                </w:rPr>
                <w:t>Giannola</w:t>
              </w:r>
              <w:r w:rsidRPr="00BD0D3F">
                <w:t xml:space="preserve">, </w:t>
              </w:r>
              <w:r w:rsidRPr="003571B4">
                <w:t>Πρόεδρος</w:t>
              </w:r>
              <w:r w:rsidRPr="00BD0D3F">
                <w:t xml:space="preserve"> </w:t>
              </w:r>
              <w:r w:rsidRPr="003571B4">
                <w:t>της</w:t>
              </w:r>
              <w:r w:rsidRPr="00BD0D3F">
                <w:t xml:space="preserve"> </w:t>
              </w:r>
              <w:r w:rsidRPr="003571B4">
                <w:rPr>
                  <w:lang w:val="en-US"/>
                </w:rPr>
                <w:t>SVIMEZ</w:t>
              </w:r>
              <w:r w:rsidRPr="00BD0D3F">
                <w:t xml:space="preserve"> (</w:t>
              </w:r>
              <w:r w:rsidRPr="003571B4">
                <w:t>Ένωση</w:t>
              </w:r>
              <w:r w:rsidRPr="00BD0D3F">
                <w:t xml:space="preserve"> </w:t>
              </w:r>
              <w:r w:rsidRPr="003571B4">
                <w:t>για</w:t>
              </w:r>
              <w:r w:rsidRPr="00BD0D3F">
                <w:t xml:space="preserve"> </w:t>
              </w:r>
              <w:r w:rsidRPr="003571B4">
                <w:t>την</w:t>
              </w:r>
              <w:r w:rsidRPr="00BD0D3F">
                <w:t xml:space="preserve"> </w:t>
              </w:r>
              <w:r w:rsidRPr="003571B4">
                <w:t>ανάπτυξη</w:t>
              </w:r>
              <w:r w:rsidRPr="00BD0D3F">
                <w:t xml:space="preserve"> </w:t>
              </w:r>
              <w:r w:rsidRPr="003571B4">
                <w:t>της</w:t>
              </w:r>
              <w:r w:rsidRPr="00BD0D3F">
                <w:t xml:space="preserve"> </w:t>
              </w:r>
              <w:r w:rsidRPr="003571B4">
                <w:t>βιομηχανίας</w:t>
              </w:r>
              <w:r w:rsidRPr="00BD0D3F">
                <w:t xml:space="preserve"> </w:t>
              </w:r>
              <w:r w:rsidRPr="003571B4">
                <w:t>στη</w:t>
              </w:r>
              <w:r w:rsidRPr="00BD0D3F">
                <w:t xml:space="preserve"> </w:t>
              </w:r>
              <w:r w:rsidRPr="003571B4">
                <w:t>Νότια</w:t>
              </w:r>
              <w:r w:rsidRPr="00BD0D3F">
                <w:t xml:space="preserve"> </w:t>
              </w:r>
              <w:r w:rsidRPr="003571B4">
                <w:t>Ιταλία</w:t>
              </w:r>
              <w:r w:rsidRPr="00BD0D3F">
                <w:t xml:space="preserve">), </w:t>
              </w:r>
              <w:r w:rsidRPr="003571B4">
                <w:rPr>
                  <w:lang w:val="en-US"/>
                </w:rPr>
                <w:t>Nicola</w:t>
              </w:r>
              <w:r w:rsidRPr="00BD0D3F">
                <w:t xml:space="preserve"> </w:t>
              </w:r>
              <w:r>
                <w:rPr>
                  <w:lang w:val="en-US"/>
                </w:rPr>
                <w:t>Ricci</w:t>
              </w:r>
              <w:r w:rsidRPr="00BD0D3F">
                <w:t xml:space="preserve">, </w:t>
              </w:r>
              <w:r w:rsidRPr="003571B4">
                <w:t>Γενικός</w:t>
              </w:r>
              <w:r w:rsidRPr="00BD0D3F">
                <w:t xml:space="preserve"> </w:t>
              </w:r>
              <w:r w:rsidRPr="003571B4">
                <w:t>Γραμματέας</w:t>
              </w:r>
              <w:r w:rsidRPr="00BD0D3F">
                <w:t xml:space="preserve"> </w:t>
              </w:r>
              <w:r w:rsidRPr="003571B4">
                <w:t>της</w:t>
              </w:r>
              <w:r w:rsidRPr="00BD0D3F">
                <w:t xml:space="preserve"> </w:t>
              </w:r>
              <w:r w:rsidRPr="003571B4">
                <w:rPr>
                  <w:lang w:val="en-US"/>
                </w:rPr>
                <w:t>CGIL</w:t>
              </w:r>
              <w:r w:rsidRPr="00BD0D3F">
                <w:t xml:space="preserve"> </w:t>
              </w:r>
              <w:r w:rsidRPr="003571B4">
                <w:rPr>
                  <w:lang w:val="en-US"/>
                </w:rPr>
                <w:t>Naples</w:t>
              </w:r>
              <w:r w:rsidRPr="00BD0D3F">
                <w:t>-</w:t>
              </w:r>
              <w:r w:rsidRPr="003571B4">
                <w:rPr>
                  <w:lang w:val="en-US"/>
                </w:rPr>
                <w:t>Campania</w:t>
              </w:r>
              <w:r w:rsidRPr="00BD0D3F">
                <w:t xml:space="preserve"> (</w:t>
              </w:r>
              <w:r w:rsidRPr="003571B4">
                <w:t>Ιταλική</w:t>
              </w:r>
              <w:r w:rsidRPr="00BD0D3F">
                <w:t xml:space="preserve"> </w:t>
              </w:r>
              <w:r w:rsidRPr="003571B4">
                <w:t>Γενική</w:t>
              </w:r>
              <w:r w:rsidRPr="00BD0D3F">
                <w:t xml:space="preserve"> </w:t>
              </w:r>
              <w:r w:rsidRPr="003571B4">
                <w:t>Συνομοσπονδία</w:t>
              </w:r>
              <w:r w:rsidRPr="00BD0D3F">
                <w:t xml:space="preserve"> </w:t>
              </w:r>
              <w:r w:rsidRPr="003571B4">
                <w:t>Εργασίας</w:t>
              </w:r>
              <w:r w:rsidRPr="00BD0D3F">
                <w:t xml:space="preserve">), </w:t>
              </w:r>
              <w:r w:rsidRPr="003571B4">
                <w:rPr>
                  <w:lang w:val="en-US"/>
                </w:rPr>
                <w:t>Giovanni</w:t>
              </w:r>
              <w:r w:rsidRPr="00BD0D3F">
                <w:t xml:space="preserve"> </w:t>
              </w:r>
              <w:r>
                <w:rPr>
                  <w:lang w:val="en-US"/>
                </w:rPr>
                <w:t>Sgambati</w:t>
              </w:r>
              <w:r w:rsidRPr="00BD0D3F">
                <w:t xml:space="preserve">, </w:t>
              </w:r>
              <w:r w:rsidRPr="003571B4">
                <w:t>Γενικός</w:t>
              </w:r>
              <w:r w:rsidRPr="00BD0D3F">
                <w:t xml:space="preserve"> </w:t>
              </w:r>
              <w:r w:rsidRPr="003571B4">
                <w:t>Γραμματέας</w:t>
              </w:r>
              <w:r w:rsidRPr="00BD0D3F">
                <w:t xml:space="preserve"> </w:t>
              </w:r>
              <w:r w:rsidRPr="003571B4">
                <w:rPr>
                  <w:lang w:val="en-US"/>
                </w:rPr>
                <w:t>UIL</w:t>
              </w:r>
              <w:r w:rsidRPr="00BD0D3F">
                <w:t>-</w:t>
              </w:r>
              <w:r w:rsidRPr="003571B4">
                <w:rPr>
                  <w:lang w:val="en-US"/>
                </w:rPr>
                <w:t>Campania</w:t>
              </w:r>
              <w:r w:rsidRPr="00BD0D3F">
                <w:t xml:space="preserve"> (</w:t>
              </w:r>
              <w:r w:rsidRPr="003571B4">
                <w:t>Ιταλικό</w:t>
              </w:r>
              <w:r w:rsidRPr="00BD0D3F">
                <w:t xml:space="preserve"> </w:t>
              </w:r>
              <w:r w:rsidRPr="003571B4">
                <w:t>Εργατικό</w:t>
              </w:r>
              <w:r w:rsidRPr="00BD0D3F">
                <w:t xml:space="preserve"> </w:t>
              </w:r>
              <w:r w:rsidRPr="003571B4">
                <w:t>Σωματείο</w:t>
              </w:r>
              <w:r w:rsidRPr="00BD0D3F">
                <w:t xml:space="preserve">), </w:t>
              </w:r>
              <w:r w:rsidRPr="003571B4">
                <w:rPr>
                  <w:lang w:val="en-US"/>
                </w:rPr>
                <w:t>Costanzo</w:t>
              </w:r>
              <w:r w:rsidRPr="00BD0D3F">
                <w:t xml:space="preserve"> </w:t>
              </w:r>
              <w:r>
                <w:rPr>
                  <w:lang w:val="en-US"/>
                </w:rPr>
                <w:t>Jannotti</w:t>
              </w:r>
              <w:r w:rsidRPr="00BD0D3F">
                <w:t xml:space="preserve"> </w:t>
              </w:r>
              <w:r>
                <w:rPr>
                  <w:lang w:val="en-US"/>
                </w:rPr>
                <w:t>Pecci</w:t>
              </w:r>
              <w:r w:rsidRPr="00BD0D3F">
                <w:t xml:space="preserve">, </w:t>
              </w:r>
              <w:r w:rsidRPr="003571B4">
                <w:t>Πρόεδρος</w:t>
              </w:r>
              <w:r w:rsidRPr="00BD0D3F">
                <w:t xml:space="preserve"> </w:t>
              </w:r>
              <w:r w:rsidRPr="003571B4">
                <w:t>της</w:t>
              </w:r>
              <w:r w:rsidRPr="00BD0D3F">
                <w:t xml:space="preserve"> </w:t>
              </w:r>
              <w:r w:rsidRPr="003571B4">
                <w:t>Βιομηχανικής</w:t>
              </w:r>
              <w:r w:rsidRPr="00BD0D3F">
                <w:t xml:space="preserve"> </w:t>
              </w:r>
              <w:r w:rsidRPr="003571B4">
                <w:t>Ένωσης</w:t>
              </w:r>
              <w:r w:rsidRPr="00BD0D3F">
                <w:t xml:space="preserve"> </w:t>
              </w:r>
              <w:r w:rsidRPr="003571B4">
                <w:t>της</w:t>
              </w:r>
              <w:r w:rsidRPr="00BD0D3F">
                <w:t xml:space="preserve"> </w:t>
              </w:r>
              <w:r w:rsidRPr="003571B4">
                <w:t>Νάπολης</w:t>
              </w:r>
              <w:r w:rsidRPr="00BD0D3F">
                <w:t xml:space="preserve">, </w:t>
              </w:r>
              <w:r w:rsidRPr="003571B4">
                <w:rPr>
                  <w:lang w:val="en-US"/>
                </w:rPr>
                <w:t>Francesca</w:t>
              </w:r>
              <w:r w:rsidRPr="00BD0D3F">
                <w:t xml:space="preserve"> </w:t>
              </w:r>
              <w:r>
                <w:rPr>
                  <w:lang w:val="en-US"/>
                </w:rPr>
                <w:t>Ferro</w:t>
              </w:r>
              <w:r w:rsidRPr="00BD0D3F">
                <w:t xml:space="preserve">, </w:t>
              </w:r>
              <w:r w:rsidRPr="003571B4">
                <w:t>Διευθύντρια</w:t>
              </w:r>
              <w:r w:rsidRPr="00BD0D3F">
                <w:t xml:space="preserve"> </w:t>
              </w:r>
              <w:r w:rsidRPr="003571B4">
                <w:t>της</w:t>
              </w:r>
              <w:r w:rsidRPr="00BD0D3F">
                <w:t xml:space="preserve"> </w:t>
              </w:r>
              <w:r w:rsidRPr="003571B4">
                <w:rPr>
                  <w:lang w:val="en-US"/>
                </w:rPr>
                <w:t>Legambiente</w:t>
              </w:r>
              <w:r w:rsidRPr="00BD0D3F">
                <w:t xml:space="preserve"> </w:t>
              </w:r>
              <w:r w:rsidRPr="003571B4">
                <w:rPr>
                  <w:lang w:val="en-US"/>
                </w:rPr>
                <w:t>Campania</w:t>
              </w:r>
              <w:r w:rsidRPr="00BD0D3F">
                <w:t xml:space="preserve"> (</w:t>
              </w:r>
              <w:r w:rsidRPr="003571B4">
                <w:t>Μη</w:t>
              </w:r>
              <w:r w:rsidRPr="00BD0D3F">
                <w:t xml:space="preserve"> </w:t>
              </w:r>
              <w:r w:rsidRPr="003571B4">
                <w:t>κερδοσκοπική</w:t>
              </w:r>
              <w:r w:rsidRPr="00BD0D3F">
                <w:t xml:space="preserve"> </w:t>
              </w:r>
              <w:r w:rsidRPr="003571B4">
                <w:t>ένωση</w:t>
              </w:r>
              <w:r w:rsidRPr="00BD0D3F">
                <w:t xml:space="preserve"> </w:t>
              </w:r>
              <w:r w:rsidRPr="003571B4">
                <w:t>για</w:t>
              </w:r>
              <w:r w:rsidRPr="00BD0D3F">
                <w:t xml:space="preserve"> </w:t>
              </w:r>
              <w:r w:rsidRPr="003571B4">
                <w:t>την</w:t>
              </w:r>
              <w:r w:rsidRPr="00BD0D3F">
                <w:t xml:space="preserve"> </w:t>
              </w:r>
              <w:r w:rsidRPr="003571B4">
                <w:t>προστασία</w:t>
              </w:r>
              <w:r w:rsidRPr="00BD0D3F">
                <w:t xml:space="preserve"> </w:t>
              </w:r>
              <w:r w:rsidRPr="003571B4">
                <w:t>του</w:t>
              </w:r>
              <w:r w:rsidRPr="00BD0D3F">
                <w:t xml:space="preserve"> </w:t>
              </w:r>
              <w:r w:rsidRPr="003571B4">
                <w:t>περιβάλλοντος</w:t>
              </w:r>
              <w:r w:rsidRPr="00BD0D3F">
                <w:t xml:space="preserve">) </w:t>
              </w:r>
              <w:r>
                <w:t>κ</w:t>
              </w:r>
              <w:r w:rsidRPr="00BD0D3F">
                <w:t>.</w:t>
              </w:r>
              <w:r>
                <w:t>α</w:t>
              </w:r>
              <w:r w:rsidRPr="00BD0D3F">
                <w:t xml:space="preserve">. </w:t>
              </w:r>
            </w:p>
            <w:p w14:paraId="42709959" w14:textId="77777777" w:rsidR="00FC1C10" w:rsidRPr="00FC1C10" w:rsidRDefault="00FC1C10" w:rsidP="00FC1C10">
              <w:r>
                <w:t>Ο κ. Βαρδακαστάνης, μεταξύ άλλων, τόνισε (ολόκληρη η ομιλία επισυνάπτεται):</w:t>
              </w:r>
            </w:p>
            <w:p w14:paraId="70980F71" w14:textId="6E36E745" w:rsidR="00FC1C10" w:rsidRPr="00FC1C10" w:rsidRDefault="00FC1C10" w:rsidP="00FC1C10">
              <w:pPr>
                <w:rPr>
                  <w:i/>
                  <w:iCs/>
                </w:rPr>
              </w:pPr>
              <w:r>
                <w:t>«</w:t>
              </w:r>
              <w:r w:rsidRPr="00FC1C10">
                <w:rPr>
                  <w:i/>
                  <w:iCs/>
                </w:rPr>
                <w:t>Η Επιτροπή μας, η ΕΟΚΕ, το σπίτι της οργανωμένης κοινωνίας των πολιτών στην Ευρώπη, αποτελεί σύμμαχο όλων των περιφερειών και των πόλεων της Ευρώπης, προκειμένου να τις βοηθήσει να αναπτυχθούν και να ευημερήσουν. Εκπροσωπούμε τους εργοδότες, τις μικρομεσαίες επιχειρήσεις, τα επιμελητήρια, τις συνδικαλιστικές οργανώσεις, αλλά και τις ΜΚΟ, τα πανεπιστήμια, τους αγρότες και όλοι προσπαθούμε να εργαστούμε για να κάνουμε την Ευρώπη πιο δίκαιη, χωρίς αποκλεισμούς και με ίσες ευκαιρίες για όλους τους πολίτες της, ανεξάρτητα από την περιφέρεια και την πόλη από την οποία προερχόμαστε.</w:t>
              </w:r>
            </w:p>
            <w:p w14:paraId="27C90151" w14:textId="667586C9" w:rsidR="004406C0" w:rsidRPr="00421328" w:rsidRDefault="00FC1C10" w:rsidP="00D9097A">
              <w:r w:rsidRPr="00FC1C10">
                <w:rPr>
                  <w:i/>
                  <w:iCs/>
                </w:rPr>
                <w:t>Στόχος μας σήμερα είναι να διερευνήσουμε και να εξετάσουμε πώς η κοινωνία των πολιτών μαζί με τους περιφερειακούς και τοπικούς φορείς μπορούν να συνεργαστούν για την προώθηση των καλύτερων και αποτελεσματικότερων στρατηγικών πλεονεκτημάτων της περιοχής και ταυτόχρονα να εξαλείψουν τις πιθανές περιφερειακές, κοινωνικές και οικονομικές ανισότητες που αποτελούν εμπόδια στην ανάπτυξη της περιοχής</w:t>
              </w:r>
              <w:r>
                <w:t>».</w:t>
              </w:r>
              <w:r w:rsidR="003571B4">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59FD" w14:textId="77777777" w:rsidR="00A765D3" w:rsidRDefault="00A765D3" w:rsidP="00A5663B">
      <w:pPr>
        <w:spacing w:after="0" w:line="240" w:lineRule="auto"/>
      </w:pPr>
      <w:r>
        <w:separator/>
      </w:r>
    </w:p>
    <w:p w14:paraId="244A021F" w14:textId="77777777" w:rsidR="00A765D3" w:rsidRDefault="00A765D3"/>
  </w:endnote>
  <w:endnote w:type="continuationSeparator" w:id="0">
    <w:p w14:paraId="2876D0A5" w14:textId="77777777" w:rsidR="00A765D3" w:rsidRDefault="00A765D3" w:rsidP="00A5663B">
      <w:pPr>
        <w:spacing w:after="0" w:line="240" w:lineRule="auto"/>
      </w:pPr>
      <w:r>
        <w:continuationSeparator/>
      </w:r>
    </w:p>
    <w:p w14:paraId="712F1A1D" w14:textId="77777777" w:rsidR="00A765D3" w:rsidRDefault="00A765D3"/>
  </w:endnote>
  <w:endnote w:id="1">
    <w:p w14:paraId="553DE2B3" w14:textId="77777777" w:rsidR="003571B4" w:rsidRDefault="003571B4" w:rsidP="003571B4">
      <w:pPr>
        <w:pStyle w:val="af9"/>
      </w:pPr>
      <w:r>
        <w:rPr>
          <w:rStyle w:val="afa"/>
        </w:rPr>
        <w:endnoteRef/>
      </w:r>
      <w:r>
        <w:t xml:space="preserve"> Η Εδαφική Ατζέντα 2030 περιλαμβάνει ένα πλαίσιο προσανατολισμένο στην ανάληψη συγκεκριμένων ενεργειών για την προώθηση της εδαφικής συνοχής στην Ευρώπη. Στόχος των υπουργών της ΕΕ που την υπέγραψαν το 2020  είναι η προώθηση ενός βιώσιμου μέλλοντος χωρίς αποκλεισμούς για όλες τις περιοχές καθώς και να συμβάλει στην επίτευξη των Στόχων Βιώσιμης Ανάπτυξης στην Ευρώπη.</w:t>
      </w:r>
    </w:p>
    <w:p w14:paraId="5A23F2A8" w14:textId="422EC465" w:rsidR="003571B4" w:rsidRDefault="003571B4" w:rsidP="003571B4">
      <w:pPr>
        <w:pStyle w:val="af9"/>
      </w:pPr>
      <w:r>
        <w:t>Η εφαρμογή της Εδαφικής Ατζέντας 2030 βασίζεται στην άτυπη πολυεπίπεδη συνεργασία μεταξύ των κρατών μελών, των εθνικών αρχών, της Ευρωπαϊκής Επιτροπής, του Ευρωπαϊκού Κοινοβουλίου, της Ευρωπαϊκής Επιτροπής των Περιφερειών, της Ευρωπαϊκής Οικονομικής και Κοινωνικής Επιτροπής, της Ευρωπαϊκής Τράπεζας Επενδύσεων και άλλων.</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12232" w14:textId="77777777" w:rsidR="00A765D3" w:rsidRDefault="00A765D3" w:rsidP="00A5663B">
      <w:pPr>
        <w:spacing w:after="0" w:line="240" w:lineRule="auto"/>
      </w:pPr>
      <w:bookmarkStart w:id="0" w:name="_Hlk484772647"/>
      <w:bookmarkEnd w:id="0"/>
      <w:r>
        <w:separator/>
      </w:r>
    </w:p>
    <w:p w14:paraId="1CE996BB" w14:textId="77777777" w:rsidR="00A765D3" w:rsidRDefault="00A765D3"/>
  </w:footnote>
  <w:footnote w:type="continuationSeparator" w:id="0">
    <w:p w14:paraId="195C7C76" w14:textId="77777777" w:rsidR="00A765D3" w:rsidRDefault="00A765D3" w:rsidP="00A5663B">
      <w:pPr>
        <w:spacing w:after="0" w:line="240" w:lineRule="auto"/>
      </w:pPr>
      <w:r>
        <w:continuationSeparator/>
      </w:r>
    </w:p>
    <w:p w14:paraId="0C1F73D1" w14:textId="77777777" w:rsidR="00A765D3" w:rsidRDefault="00A76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E4B26"/>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17C"/>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571B4"/>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B058C"/>
    <w:rsid w:val="004C04AB"/>
    <w:rsid w:val="004C75A4"/>
    <w:rsid w:val="004D0BE2"/>
    <w:rsid w:val="004D5A2F"/>
    <w:rsid w:val="004E5DAC"/>
    <w:rsid w:val="004E687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35B24"/>
    <w:rsid w:val="00A50290"/>
    <w:rsid w:val="00A5663B"/>
    <w:rsid w:val="00A57999"/>
    <w:rsid w:val="00A66F36"/>
    <w:rsid w:val="00A765D3"/>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E522C"/>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0D3F"/>
    <w:rsid w:val="00BD105C"/>
    <w:rsid w:val="00BE04D8"/>
    <w:rsid w:val="00BE3237"/>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1C10"/>
    <w:rsid w:val="00FC4F7B"/>
    <w:rsid w:val="00FC61EC"/>
    <w:rsid w:val="00FD7E37"/>
    <w:rsid w:val="00FF3603"/>
    <w:rsid w:val="00FF7F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9">
    <w:name w:val="endnote text"/>
    <w:basedOn w:val="a0"/>
    <w:link w:val="Charb"/>
    <w:uiPriority w:val="99"/>
    <w:semiHidden/>
    <w:unhideWhenUsed/>
    <w:rsid w:val="003571B4"/>
    <w:pPr>
      <w:spacing w:after="0" w:line="240" w:lineRule="auto"/>
    </w:pPr>
    <w:rPr>
      <w:sz w:val="20"/>
      <w:szCs w:val="20"/>
    </w:rPr>
  </w:style>
  <w:style w:type="character" w:customStyle="1" w:styleId="Charb">
    <w:name w:val="Κείμενο σημείωσης τέλους Char"/>
    <w:basedOn w:val="a1"/>
    <w:link w:val="af9"/>
    <w:uiPriority w:val="99"/>
    <w:semiHidden/>
    <w:rsid w:val="003571B4"/>
    <w:rPr>
      <w:rFonts w:ascii="Arial Narrow" w:hAnsi="Arial Narrow"/>
      <w:color w:val="000000"/>
    </w:rPr>
  </w:style>
  <w:style w:type="character" w:styleId="afa">
    <w:name w:val="endnote reference"/>
    <w:basedOn w:val="a1"/>
    <w:uiPriority w:val="99"/>
    <w:semiHidden/>
    <w:unhideWhenUsed/>
    <w:rsid w:val="00357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sc.europa.eu/el/sections-other-bodies/sections-commission/economic-and-monetary-union-and-economic-and-social-cohesion-ec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ritorialagenda.eu/"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esc.europa.eu/e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0E4B26"/>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3336F"/>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34C18"/>
    <w:rsid w:val="00B51F7B"/>
    <w:rsid w:val="00BA118C"/>
    <w:rsid w:val="00BC3F6E"/>
    <w:rsid w:val="00BE3237"/>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1152</TotalTime>
  <Pages>2</Pages>
  <Words>585</Words>
  <Characters>3160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2024-10-02T12:59:00Z</dcterms:created>
  <dcterms:modified xsi:type="dcterms:W3CDTF">2024-10-03T10:54:00Z</dcterms:modified>
  <cp:contentStatus/>
  <dc:language>Ελληνικά</dc:language>
  <cp:version>am-20180624</cp:version>
</cp:coreProperties>
</file>