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2F82F" w14:textId="77777777" w:rsidR="001F61C5" w:rsidRPr="006F5DC2" w:rsidRDefault="006F13B0" w:rsidP="006F13B0">
      <w:pPr>
        <w:spacing w:after="0" w:line="360" w:lineRule="auto"/>
        <w:jc w:val="center"/>
        <w:rPr>
          <w:rFonts w:ascii="Constantia" w:hAnsi="Constantia"/>
          <w:b/>
          <w:bCs/>
          <w:sz w:val="28"/>
          <w:szCs w:val="28"/>
        </w:rPr>
      </w:pPr>
      <w:r w:rsidRPr="006F5DC2">
        <w:rPr>
          <w:rFonts w:ascii="Constantia" w:hAnsi="Constantia"/>
          <w:b/>
          <w:bCs/>
          <w:sz w:val="28"/>
          <w:szCs w:val="28"/>
        </w:rPr>
        <w:t>Παγκόσμια Ημέρα Ψυχικής Υγείας</w:t>
      </w:r>
    </w:p>
    <w:p w14:paraId="5927F63E" w14:textId="77777777" w:rsidR="006F13B0" w:rsidRPr="006F13B0" w:rsidRDefault="006F13B0" w:rsidP="006F13B0">
      <w:pPr>
        <w:spacing w:after="0"/>
        <w:jc w:val="center"/>
        <w:rPr>
          <w:rFonts w:ascii="Constantia" w:hAnsi="Constantia"/>
          <w:b/>
          <w:bCs/>
          <w:color w:val="17365D" w:themeColor="text2" w:themeShade="BF"/>
          <w:sz w:val="28"/>
          <w:szCs w:val="28"/>
        </w:rPr>
      </w:pPr>
      <w:r w:rsidRPr="006F13B0">
        <w:rPr>
          <w:rFonts w:ascii="Constantia" w:hAnsi="Constantia"/>
          <w:b/>
          <w:bCs/>
          <w:color w:val="17365D" w:themeColor="text2" w:themeShade="BF"/>
          <w:sz w:val="28"/>
          <w:szCs w:val="28"/>
        </w:rPr>
        <w:t>“Η Ανάδειξη των προβλημάτων ψυχικής υγείας στην Περιφέρεια Δυτικής Ελλάδας, στη Ζάκυνθο και την Κεφαλονιά”</w:t>
      </w:r>
    </w:p>
    <w:p w14:paraId="6D1E9A30" w14:textId="77777777" w:rsidR="006F13B0" w:rsidRDefault="006F13B0" w:rsidP="006F13B0">
      <w:pPr>
        <w:spacing w:after="0" w:line="360" w:lineRule="auto"/>
        <w:jc w:val="center"/>
        <w:rPr>
          <w:rFonts w:ascii="Constantia" w:hAnsi="Constantia"/>
          <w:sz w:val="24"/>
          <w:szCs w:val="24"/>
        </w:rPr>
      </w:pPr>
    </w:p>
    <w:p w14:paraId="4A0E1255" w14:textId="1467A098" w:rsidR="006F13B0" w:rsidRPr="006F13B0" w:rsidRDefault="006F13B0" w:rsidP="006F13B0">
      <w:pPr>
        <w:spacing w:after="0" w:line="360" w:lineRule="auto"/>
        <w:rPr>
          <w:rFonts w:ascii="Constantia" w:hAnsi="Constantia"/>
          <w:color w:val="222222"/>
          <w:sz w:val="24"/>
          <w:szCs w:val="24"/>
          <w:shd w:val="clear" w:color="auto" w:fill="FFFFFF"/>
        </w:rPr>
      </w:pPr>
      <w:r w:rsidRPr="006F13B0">
        <w:rPr>
          <w:rFonts w:ascii="Constantia" w:hAnsi="Constantia"/>
          <w:color w:val="222222"/>
          <w:sz w:val="24"/>
          <w:szCs w:val="24"/>
          <w:shd w:val="clear" w:color="auto" w:fill="FFFFFF"/>
        </w:rPr>
        <w:t xml:space="preserve">Τα προβλήματα ψυχικής υγείας αποτελούν μια από τις πιο σημαντικές προκλήσεις των σύγχρονων κοινωνιών. Δεν είναι τυχαίο, μάλιστα, ότι σχεδόν μια δεκαετία πριν, ο Οργανισμός Οικονομικής Συνεργασίας και Ανάπτυξης (ΟΟΣΑ) είχε χαρακτηρίσει τα προβλήματα ψυχικής υγείας ως </w:t>
      </w:r>
      <w:r w:rsidR="006F5DC2">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ανεπίλυτη πρόκληση</w:t>
      </w:r>
      <w:r w:rsidR="006F5DC2">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Οι πολλαπλές κρίσεις με τις οποίες έχει έρθει αντιμέτωπος ο πληθυσμός τις τελευταίες δυο δεκαετίες και ιδιαίτερα την τελευταία πενταετία -όπως η οικονομική κρίση, η υγειονομική κρίση, η ενεργειακή κρίση και η πληθωριστική κρίση- έχουν σημαντικό αντίκτυπο στην ψυχική υγεία. Η αβεβαιότητα για το αύριο, η μείωση των εισοδημάτων</w:t>
      </w:r>
      <w:r w:rsidR="00BC2A19" w:rsidRPr="00BC2A19">
        <w:rPr>
          <w:rFonts w:ascii="Constantia" w:hAnsi="Constantia"/>
          <w:color w:val="222222"/>
          <w:sz w:val="24"/>
          <w:szCs w:val="24"/>
          <w:shd w:val="clear" w:color="auto" w:fill="FFFFFF"/>
        </w:rPr>
        <w:t xml:space="preserve"> μας</w:t>
      </w:r>
      <w:r w:rsidRPr="006F13B0">
        <w:rPr>
          <w:rFonts w:ascii="Constantia" w:hAnsi="Constantia"/>
          <w:color w:val="222222"/>
          <w:sz w:val="24"/>
          <w:szCs w:val="24"/>
          <w:shd w:val="clear" w:color="auto" w:fill="FFFFFF"/>
        </w:rPr>
        <w:t>, ο φόβος ότι δεν θα μπορέσου</w:t>
      </w:r>
      <w:r w:rsidR="00BC2A19" w:rsidRPr="00BC2A19">
        <w:rPr>
          <w:rFonts w:ascii="Constantia" w:hAnsi="Constantia"/>
          <w:color w:val="222222"/>
          <w:sz w:val="24"/>
          <w:szCs w:val="24"/>
          <w:shd w:val="clear" w:color="auto" w:fill="FFFFFF"/>
        </w:rPr>
        <w:t>με</w:t>
      </w:r>
      <w:r w:rsidRPr="006F13B0">
        <w:rPr>
          <w:rFonts w:ascii="Constantia" w:hAnsi="Constantia"/>
          <w:color w:val="222222"/>
          <w:sz w:val="24"/>
          <w:szCs w:val="24"/>
          <w:shd w:val="clear" w:color="auto" w:fill="FFFFFF"/>
        </w:rPr>
        <w:t xml:space="preserve"> να ανταποκριθού</w:t>
      </w:r>
      <w:r w:rsidR="00BC2A19" w:rsidRPr="00BC2A19">
        <w:rPr>
          <w:rFonts w:ascii="Constantia" w:hAnsi="Constantia"/>
          <w:color w:val="222222"/>
          <w:sz w:val="24"/>
          <w:szCs w:val="24"/>
          <w:shd w:val="clear" w:color="auto" w:fill="FFFFFF"/>
        </w:rPr>
        <w:t>με</w:t>
      </w:r>
      <w:r w:rsidRPr="006F13B0">
        <w:rPr>
          <w:rFonts w:ascii="Constantia" w:hAnsi="Constantia"/>
          <w:color w:val="222222"/>
          <w:sz w:val="24"/>
          <w:szCs w:val="24"/>
          <w:shd w:val="clear" w:color="auto" w:fill="FFFFFF"/>
        </w:rPr>
        <w:t xml:space="preserve"> στην κάλυψη των καθημερινών αναγκών </w:t>
      </w:r>
      <w:r w:rsidR="00BC2A19" w:rsidRPr="00BC2A19">
        <w:rPr>
          <w:rFonts w:ascii="Constantia" w:hAnsi="Constantia"/>
          <w:color w:val="222222"/>
          <w:sz w:val="24"/>
          <w:szCs w:val="24"/>
          <w:shd w:val="clear" w:color="auto" w:fill="FFFFFF"/>
        </w:rPr>
        <w:t>μας</w:t>
      </w:r>
      <w:r w:rsidRPr="006F13B0">
        <w:rPr>
          <w:rFonts w:ascii="Constantia" w:hAnsi="Constantia"/>
          <w:color w:val="222222"/>
          <w:sz w:val="24"/>
          <w:szCs w:val="24"/>
          <w:shd w:val="clear" w:color="auto" w:fill="FFFFFF"/>
        </w:rPr>
        <w:t xml:space="preserve"> έχει ως αποτέλεσμα τη σημαντική αύξηση του πληθυσμού που αντιμετωπίζει προβλήματα ψυχική υγείας. </w:t>
      </w:r>
    </w:p>
    <w:p w14:paraId="18E21A20" w14:textId="77777777" w:rsidR="006F13B0" w:rsidRPr="006F13B0" w:rsidRDefault="006F13B0" w:rsidP="006F13B0">
      <w:pPr>
        <w:spacing w:after="0" w:line="360" w:lineRule="auto"/>
        <w:rPr>
          <w:rFonts w:ascii="Constantia" w:hAnsi="Constantia"/>
          <w:color w:val="222222"/>
          <w:sz w:val="24"/>
          <w:szCs w:val="24"/>
          <w:shd w:val="clear" w:color="auto" w:fill="FFFFFF"/>
        </w:rPr>
      </w:pPr>
    </w:p>
    <w:p w14:paraId="35110FE6" w14:textId="77777777" w:rsidR="006F13B0" w:rsidRPr="006F13B0" w:rsidRDefault="006F13B0" w:rsidP="006F13B0">
      <w:pPr>
        <w:spacing w:after="0" w:line="360" w:lineRule="auto"/>
        <w:rPr>
          <w:rFonts w:ascii="Constantia" w:hAnsi="Constantia"/>
          <w:color w:val="222222"/>
          <w:sz w:val="24"/>
          <w:szCs w:val="24"/>
          <w:shd w:val="clear" w:color="auto" w:fill="FFFFFF"/>
        </w:rPr>
      </w:pPr>
      <w:r w:rsidRPr="006F13B0">
        <w:rPr>
          <w:rFonts w:ascii="Constantia" w:hAnsi="Constantia"/>
          <w:color w:val="222222"/>
          <w:sz w:val="24"/>
          <w:szCs w:val="24"/>
          <w:shd w:val="clear" w:color="auto" w:fill="FFFFFF"/>
        </w:rPr>
        <w:t>Παρ</w:t>
      </w:r>
      <w:r w:rsidR="00BC2A19" w:rsidRPr="00BC2A19">
        <w:rPr>
          <w:rFonts w:ascii="Constantia" w:hAnsi="Constantia"/>
          <w:color w:val="222222"/>
          <w:sz w:val="24"/>
          <w:szCs w:val="24"/>
          <w:shd w:val="clear" w:color="auto" w:fill="FFFFFF"/>
        </w:rPr>
        <w:t>ά το γεγονός ότι</w:t>
      </w:r>
      <w:r w:rsidRPr="006F13B0">
        <w:rPr>
          <w:rFonts w:ascii="Constantia" w:hAnsi="Constantia"/>
          <w:color w:val="222222"/>
          <w:sz w:val="24"/>
          <w:szCs w:val="24"/>
          <w:shd w:val="clear" w:color="auto" w:fill="FFFFFF"/>
        </w:rPr>
        <w:t xml:space="preserve"> όλοι οι πολίτες δύνα</w:t>
      </w:r>
      <w:r w:rsidR="00BC2A19" w:rsidRPr="00BC2A19">
        <w:rPr>
          <w:rFonts w:ascii="Constantia" w:hAnsi="Constantia"/>
          <w:color w:val="222222"/>
          <w:sz w:val="24"/>
          <w:szCs w:val="24"/>
          <w:shd w:val="clear" w:color="auto" w:fill="FFFFFF"/>
        </w:rPr>
        <w:t>ν</w:t>
      </w:r>
      <w:r w:rsidRPr="006F13B0">
        <w:rPr>
          <w:rFonts w:ascii="Constantia" w:hAnsi="Constantia"/>
          <w:color w:val="222222"/>
          <w:sz w:val="24"/>
          <w:szCs w:val="24"/>
          <w:shd w:val="clear" w:color="auto" w:fill="FFFFFF"/>
        </w:rPr>
        <w:t xml:space="preserve">ται να έρθουν αντιμέτωποι με προβλήματα ψυχικής υγείας, για τα άτομα με αναπηρία αυτός ο κίνδυνος είναι ακόμη μεγαλύτερος. </w:t>
      </w:r>
      <w:r w:rsidR="00BC2A19" w:rsidRPr="00BC2A19">
        <w:rPr>
          <w:rFonts w:ascii="Constantia" w:hAnsi="Constantia"/>
          <w:color w:val="222222"/>
          <w:sz w:val="24"/>
          <w:szCs w:val="24"/>
          <w:shd w:val="clear" w:color="auto" w:fill="FFFFFF"/>
        </w:rPr>
        <w:t>Η</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έλλειψη δομών, προστατευόμενων διαμερισμάτων και άλλων υποστηρικτικών υπηρεσιών</w:t>
      </w:r>
      <w:r w:rsidR="00454E43" w:rsidRPr="00454E43">
        <w:rPr>
          <w:rFonts w:ascii="Constantia" w:hAnsi="Constantia"/>
          <w:color w:val="222222"/>
          <w:sz w:val="24"/>
          <w:szCs w:val="24"/>
          <w:shd w:val="clear" w:color="auto" w:fill="FFFFFF"/>
        </w:rPr>
        <w:t xml:space="preserve"> στην κοινότητα</w:t>
      </w:r>
      <w:r w:rsidR="00BC2A19" w:rsidRPr="00BC2A19">
        <w:rPr>
          <w:rFonts w:ascii="Constantia" w:hAnsi="Constantia"/>
          <w:color w:val="222222"/>
          <w:sz w:val="24"/>
          <w:szCs w:val="24"/>
          <w:shd w:val="clear" w:color="auto" w:fill="FFFFFF"/>
        </w:rPr>
        <w:t xml:space="preserve"> </w:t>
      </w:r>
      <w:r w:rsidR="00454E43" w:rsidRPr="00454E43">
        <w:rPr>
          <w:rFonts w:ascii="Constantia" w:hAnsi="Constantia"/>
          <w:color w:val="222222"/>
          <w:sz w:val="24"/>
          <w:szCs w:val="24"/>
          <w:shd w:val="clear" w:color="auto" w:fill="FFFFFF"/>
        </w:rPr>
        <w:t>θέτουν εμπόδια και περιορισμούς</w:t>
      </w:r>
      <w:r w:rsidR="00BC2A19" w:rsidRPr="00BC2A19">
        <w:rPr>
          <w:rFonts w:ascii="Constantia" w:hAnsi="Constantia"/>
          <w:color w:val="222222"/>
          <w:sz w:val="24"/>
          <w:szCs w:val="24"/>
          <w:shd w:val="clear" w:color="auto" w:fill="FFFFFF"/>
        </w:rPr>
        <w:t xml:space="preserve"> στη συμπερίληψη των ατόμων με αναπηρία. Η</w:t>
      </w:r>
      <w:r w:rsidRPr="006F13B0">
        <w:rPr>
          <w:rFonts w:ascii="Constantia" w:hAnsi="Constantia"/>
          <w:color w:val="222222"/>
          <w:sz w:val="24"/>
          <w:szCs w:val="24"/>
          <w:shd w:val="clear" w:color="auto" w:fill="FFFFFF"/>
        </w:rPr>
        <w:t xml:space="preserve"> περιορισμένη συμμετοχή στην απασχόληση</w:t>
      </w:r>
      <w:r w:rsidR="00BC2A19" w:rsidRPr="00BC2A19">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Η</w:t>
      </w:r>
      <w:r w:rsidRPr="006F13B0">
        <w:rPr>
          <w:rFonts w:ascii="Constantia" w:hAnsi="Constantia"/>
          <w:color w:val="222222"/>
          <w:sz w:val="24"/>
          <w:szCs w:val="24"/>
          <w:shd w:val="clear" w:color="auto" w:fill="FFFFFF"/>
        </w:rPr>
        <w:t xml:space="preserve"> φτώχει</w:t>
      </w:r>
      <w:r w:rsidR="00BC2A19" w:rsidRPr="00BC2A19">
        <w:rPr>
          <w:rFonts w:ascii="Constantia" w:hAnsi="Constantia"/>
          <w:color w:val="222222"/>
          <w:sz w:val="24"/>
          <w:szCs w:val="24"/>
          <w:shd w:val="clear" w:color="auto" w:fill="FFFFFF"/>
        </w:rPr>
        <w:t>α.</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Ο</w:t>
      </w:r>
      <w:r w:rsidRPr="006F13B0">
        <w:rPr>
          <w:rFonts w:ascii="Constantia" w:hAnsi="Constantia"/>
          <w:color w:val="222222"/>
          <w:sz w:val="24"/>
          <w:szCs w:val="24"/>
          <w:shd w:val="clear" w:color="auto" w:fill="FFFFFF"/>
        </w:rPr>
        <w:t xml:space="preserve"> κοινωνικός αποκλεισμός</w:t>
      </w:r>
      <w:r w:rsidR="00BC2A19" w:rsidRPr="00BC2A19">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Τ</w:t>
      </w:r>
      <w:r w:rsidRPr="006F13B0">
        <w:rPr>
          <w:rFonts w:ascii="Constantia" w:hAnsi="Constantia"/>
          <w:color w:val="222222"/>
          <w:sz w:val="24"/>
          <w:szCs w:val="24"/>
          <w:shd w:val="clear" w:color="auto" w:fill="FFFFFF"/>
        </w:rPr>
        <w:t>ο στίγμα</w:t>
      </w:r>
      <w:r w:rsidR="00BC2A19" w:rsidRPr="006F5DC2">
        <w:rPr>
          <w:rFonts w:ascii="Constantia" w:hAnsi="Constantia"/>
          <w:color w:val="222222"/>
          <w:sz w:val="24"/>
          <w:szCs w:val="24"/>
          <w:shd w:val="clear" w:color="auto" w:fill="FFFFFF"/>
        </w:rPr>
        <w:t xml:space="preserve"> και οι προκαταλήψεις</w:t>
      </w:r>
      <w:r w:rsidR="00BC2A19" w:rsidRPr="00BC2A19">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Η</w:t>
      </w:r>
      <w:r w:rsidRPr="006F13B0">
        <w:rPr>
          <w:rFonts w:ascii="Constantia" w:hAnsi="Constantia"/>
          <w:color w:val="222222"/>
          <w:sz w:val="24"/>
          <w:szCs w:val="24"/>
          <w:shd w:val="clear" w:color="auto" w:fill="FFFFFF"/>
        </w:rPr>
        <w:t xml:space="preserve"> βία</w:t>
      </w:r>
      <w:r w:rsidR="00BC2A19" w:rsidRPr="00BC2A19">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w:t>
      </w:r>
      <w:r w:rsidR="00BC2A19" w:rsidRPr="00BC2A19">
        <w:rPr>
          <w:rFonts w:ascii="Constantia" w:hAnsi="Constantia"/>
          <w:color w:val="222222"/>
          <w:sz w:val="24"/>
          <w:szCs w:val="24"/>
          <w:shd w:val="clear" w:color="auto" w:fill="FFFFFF"/>
        </w:rPr>
        <w:t>Κ</w:t>
      </w:r>
      <w:r w:rsidRPr="006F13B0">
        <w:rPr>
          <w:rFonts w:ascii="Constantia" w:hAnsi="Constantia"/>
          <w:color w:val="222222"/>
          <w:sz w:val="24"/>
          <w:szCs w:val="24"/>
          <w:shd w:val="clear" w:color="auto" w:fill="FFFFFF"/>
        </w:rPr>
        <w:t>αθώς και οι διακρίσεις που δυστυχώς τα άτομα με αναπηρία συνεχίζουν να βιώνουν στην καθημερινή τους ζωή</w:t>
      </w:r>
      <w:r w:rsidR="00454E43" w:rsidRPr="00454E43">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είναι παράγοντες που μπορούν να επηρεάσουν σημαντικά την ψυχική τους υγεία. </w:t>
      </w:r>
    </w:p>
    <w:p w14:paraId="6A9BAEF6" w14:textId="77777777" w:rsidR="006F13B0" w:rsidRPr="006F13B0" w:rsidRDefault="006F13B0" w:rsidP="006F13B0">
      <w:pPr>
        <w:spacing w:after="0" w:line="360" w:lineRule="auto"/>
        <w:rPr>
          <w:rFonts w:ascii="Constantia" w:hAnsi="Constantia"/>
          <w:color w:val="222222"/>
          <w:sz w:val="24"/>
          <w:szCs w:val="24"/>
          <w:shd w:val="clear" w:color="auto" w:fill="FFFFFF"/>
        </w:rPr>
      </w:pPr>
    </w:p>
    <w:p w14:paraId="71940D59" w14:textId="77777777" w:rsidR="006F13B0" w:rsidRDefault="006F13B0" w:rsidP="006F13B0">
      <w:pPr>
        <w:spacing w:after="0" w:line="360" w:lineRule="auto"/>
        <w:rPr>
          <w:rFonts w:ascii="Constantia" w:hAnsi="Constantia"/>
          <w:color w:val="222222"/>
          <w:sz w:val="24"/>
          <w:szCs w:val="24"/>
          <w:shd w:val="clear" w:color="auto" w:fill="FFFFFF"/>
        </w:rPr>
      </w:pPr>
      <w:r w:rsidRPr="006F13B0">
        <w:rPr>
          <w:rFonts w:ascii="Constantia" w:hAnsi="Constantia"/>
          <w:color w:val="222222"/>
          <w:sz w:val="24"/>
          <w:szCs w:val="24"/>
          <w:shd w:val="clear" w:color="auto" w:fill="FFFFFF"/>
        </w:rPr>
        <w:t xml:space="preserve">Το Άρθρο 25 της Σύμβασης των Ηνωμένων Εθνών για τα Δικαιώματα των Ατόμων με Αναπηρίες, που η χώρα μας έχει κυρώσει με το ν. 4074/2012, προβλέπει ότι τα άτομα με αναπηρία έχουν το δικαίωμα να απολαμβάνουν το υψηλότερο δυνατό </w:t>
      </w:r>
      <w:r w:rsidRPr="006F13B0">
        <w:rPr>
          <w:rFonts w:ascii="Constantia" w:hAnsi="Constantia"/>
          <w:color w:val="222222"/>
          <w:sz w:val="24"/>
          <w:szCs w:val="24"/>
          <w:shd w:val="clear" w:color="auto" w:fill="FFFFFF"/>
        </w:rPr>
        <w:lastRenderedPageBreak/>
        <w:t xml:space="preserve">επίπεδο υγείας, συνεπώς και ψυχικής υγείας, χωρίς διακρίσεις λόγω της αναπηρίας τους. Ωστόσο, παρόλο που οι ανάγκες του πληθυσμού -με ή χωρίς αναπηρία- για υπηρεσίες ψυχικής υγείας ολοένα και αυξάνονται, οι σημαντικές περικοπές -λόγω των δημοσιονομικών πολιτικών λιτότητας- στους προϋπολογισμούς των υφιστάμενων συστημάτων ψυχικής υγείας έχει ως αποτέλεσμα την αδυναμία </w:t>
      </w:r>
      <w:r w:rsidR="00454E43" w:rsidRPr="00454E43">
        <w:rPr>
          <w:rFonts w:ascii="Constantia" w:hAnsi="Constantia"/>
          <w:color w:val="222222"/>
          <w:sz w:val="24"/>
          <w:szCs w:val="24"/>
          <w:shd w:val="clear" w:color="auto" w:fill="FFFFFF"/>
        </w:rPr>
        <w:t>αυτών</w:t>
      </w:r>
      <w:r w:rsidRPr="006F13B0">
        <w:rPr>
          <w:rFonts w:ascii="Constantia" w:hAnsi="Constantia"/>
          <w:color w:val="222222"/>
          <w:sz w:val="24"/>
          <w:szCs w:val="24"/>
          <w:shd w:val="clear" w:color="auto" w:fill="FFFFFF"/>
        </w:rPr>
        <w:t xml:space="preserve"> να ανταποκριθούν σε αυτές.</w:t>
      </w:r>
    </w:p>
    <w:p w14:paraId="57D10472" w14:textId="77777777" w:rsidR="006F13B0" w:rsidRPr="006F13B0" w:rsidRDefault="006F13B0" w:rsidP="006F13B0">
      <w:pPr>
        <w:spacing w:after="0" w:line="360" w:lineRule="auto"/>
        <w:rPr>
          <w:rFonts w:ascii="Constantia" w:hAnsi="Constantia"/>
          <w:color w:val="222222"/>
          <w:sz w:val="24"/>
          <w:szCs w:val="24"/>
          <w:shd w:val="clear" w:color="auto" w:fill="FFFFFF"/>
        </w:rPr>
      </w:pPr>
    </w:p>
    <w:p w14:paraId="08A45FA9" w14:textId="3ADC6850" w:rsidR="006F13B0" w:rsidRPr="006F13B0" w:rsidRDefault="006F13B0" w:rsidP="006F13B0">
      <w:pPr>
        <w:spacing w:after="0" w:line="360" w:lineRule="auto"/>
        <w:rPr>
          <w:rFonts w:ascii="Constantia" w:hAnsi="Constantia"/>
          <w:color w:val="222222"/>
          <w:sz w:val="24"/>
          <w:szCs w:val="24"/>
          <w:shd w:val="clear" w:color="auto" w:fill="FFFFFF"/>
        </w:rPr>
      </w:pPr>
      <w:r w:rsidRPr="006F13B0">
        <w:rPr>
          <w:rFonts w:ascii="Constantia" w:hAnsi="Constantia"/>
          <w:color w:val="222222"/>
          <w:sz w:val="24"/>
          <w:szCs w:val="24"/>
          <w:shd w:val="clear" w:color="auto" w:fill="FFFFFF"/>
        </w:rPr>
        <w:t xml:space="preserve">Ειδικότερα, οι περικοπές στη χρηματοδότηση των υφιστάμενων συστημάτων ψυχικής υγείας </w:t>
      </w:r>
      <w:r w:rsidR="006F5DC2">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μεταφράζονται</w:t>
      </w:r>
      <w:r w:rsidR="006F5DC2">
        <w:rPr>
          <w:rFonts w:ascii="Constantia" w:hAnsi="Constantia"/>
          <w:color w:val="222222"/>
          <w:sz w:val="24"/>
          <w:szCs w:val="24"/>
          <w:shd w:val="clear" w:color="auto" w:fill="FFFFFF"/>
        </w:rPr>
        <w:t>»</w:t>
      </w:r>
      <w:r w:rsidRPr="006F13B0">
        <w:rPr>
          <w:rFonts w:ascii="Constantia" w:hAnsi="Constantia"/>
          <w:color w:val="222222"/>
          <w:sz w:val="24"/>
          <w:szCs w:val="24"/>
          <w:shd w:val="clear" w:color="auto" w:fill="FFFFFF"/>
        </w:rPr>
        <w:t xml:space="preserve"> σε: α) υποβάθμιση των υπηρεσιών ψυχικής υγείας, β) έλλειψη προσωπικού στις Μονάδες Ψυχικής Υγείας και εξάντληση του υπάρχοντος προσωπικού, γ) ανεπαρκής εκπαίδευση των επαγγελματιών</w:t>
      </w:r>
      <w:r w:rsidR="00454E43" w:rsidRPr="00454E43">
        <w:rPr>
          <w:rFonts w:ascii="Constantia" w:hAnsi="Constantia"/>
          <w:color w:val="222222"/>
          <w:sz w:val="24"/>
          <w:szCs w:val="24"/>
          <w:shd w:val="clear" w:color="auto" w:fill="FFFFFF"/>
        </w:rPr>
        <w:t xml:space="preserve"> ψυχικής</w:t>
      </w:r>
      <w:r w:rsidRPr="006F13B0">
        <w:rPr>
          <w:rFonts w:ascii="Constantia" w:hAnsi="Constantia"/>
          <w:color w:val="222222"/>
          <w:sz w:val="24"/>
          <w:szCs w:val="24"/>
          <w:shd w:val="clear" w:color="auto" w:fill="FFFFFF"/>
        </w:rPr>
        <w:t xml:space="preserve"> υγείας των εν λόγω μονάδων στα δικαιώματα των ατόμων με ψυχοκοινωνικές αναπηρίες, δ) αυξημένη χρήση τεχνολογιών καθήλωσης και μέτρων περιορισμού της ελεύθερης κυκλοφορίας των ατόμων με ψυχοκοινωνικές αναπηρίες, ε) μη λήψη μέτρων για τη βελτίωση της προσβασιμότητας των υφιστάμενων υπηρεσιών ψυχικής υγείας, και στ) έλλειψη επαρκών μονάδων για την παροχή υπηρεσιών ψυχικής υγείας σε άτομα με ψυχοκοινωνικές αναπηρίες. </w:t>
      </w:r>
    </w:p>
    <w:p w14:paraId="24F68C7F" w14:textId="77777777" w:rsidR="006F13B0" w:rsidRPr="006F13B0" w:rsidRDefault="006F13B0" w:rsidP="006F13B0">
      <w:pPr>
        <w:spacing w:after="0" w:line="360" w:lineRule="auto"/>
        <w:rPr>
          <w:rFonts w:ascii="Constantia" w:hAnsi="Constantia"/>
          <w:color w:val="222222"/>
          <w:sz w:val="24"/>
          <w:szCs w:val="24"/>
          <w:shd w:val="clear" w:color="auto" w:fill="FFFFFF"/>
        </w:rPr>
      </w:pPr>
    </w:p>
    <w:p w14:paraId="21789D29" w14:textId="77777777" w:rsidR="006F13B0" w:rsidRPr="006F13B0" w:rsidRDefault="00454E43" w:rsidP="006F13B0">
      <w:pPr>
        <w:spacing w:after="0" w:line="360" w:lineRule="auto"/>
        <w:rPr>
          <w:rFonts w:ascii="Constantia" w:hAnsi="Constantia"/>
          <w:color w:val="222222"/>
          <w:sz w:val="24"/>
          <w:szCs w:val="24"/>
          <w:shd w:val="clear" w:color="auto" w:fill="FFFFFF"/>
        </w:rPr>
      </w:pPr>
      <w:r w:rsidRPr="00454E43">
        <w:rPr>
          <w:rFonts w:ascii="Constantia" w:hAnsi="Constantia"/>
          <w:color w:val="222222"/>
          <w:sz w:val="24"/>
          <w:szCs w:val="24"/>
          <w:shd w:val="clear" w:color="auto" w:fill="FFFFFF"/>
        </w:rPr>
        <w:t>Γ</w:t>
      </w:r>
      <w:r w:rsidR="006F13B0" w:rsidRPr="006F13B0">
        <w:rPr>
          <w:rFonts w:ascii="Constantia" w:hAnsi="Constantia"/>
          <w:color w:val="222222"/>
          <w:sz w:val="24"/>
          <w:szCs w:val="24"/>
          <w:shd w:val="clear" w:color="auto" w:fill="FFFFFF"/>
        </w:rPr>
        <w:t>ια την ΕΣΑμεΑ, η άρση των εμπόδιων που υφίστανται τα άτομα με αναπηρία, και πόσο μάλλον τα άτομα με ψυχοκοινωνικές αναπηρίες, ως προς την πρόσβαση τους σε υπηρεσίες ψυχικής υγείας αποτελούν προτεραιότητ</w:t>
      </w:r>
      <w:r w:rsidRPr="006F5DC2">
        <w:rPr>
          <w:rFonts w:ascii="Constantia" w:hAnsi="Constantia"/>
          <w:color w:val="222222"/>
          <w:sz w:val="24"/>
          <w:szCs w:val="24"/>
          <w:shd w:val="clear" w:color="auto" w:fill="FFFFFF"/>
        </w:rPr>
        <w:t>ά</w:t>
      </w:r>
      <w:r w:rsidR="006F13B0" w:rsidRPr="006F13B0">
        <w:rPr>
          <w:rFonts w:ascii="Constantia" w:hAnsi="Constantia"/>
          <w:color w:val="222222"/>
          <w:sz w:val="24"/>
          <w:szCs w:val="24"/>
          <w:shd w:val="clear" w:color="auto" w:fill="FFFFFF"/>
        </w:rPr>
        <w:t xml:space="preserve"> μας. Προς την κατεύθυνση αυτή</w:t>
      </w:r>
      <w:r w:rsidRPr="00454E43">
        <w:rPr>
          <w:rFonts w:ascii="Constantia" w:hAnsi="Constantia"/>
          <w:color w:val="222222"/>
          <w:sz w:val="24"/>
          <w:szCs w:val="24"/>
          <w:shd w:val="clear" w:color="auto" w:fill="FFFFFF"/>
        </w:rPr>
        <w:t>,</w:t>
      </w:r>
      <w:r w:rsidR="006F13B0" w:rsidRPr="006F13B0">
        <w:rPr>
          <w:rFonts w:ascii="Constantia" w:hAnsi="Constantia"/>
          <w:color w:val="222222"/>
          <w:sz w:val="24"/>
          <w:szCs w:val="24"/>
          <w:shd w:val="clear" w:color="auto" w:fill="FFFFFF"/>
        </w:rPr>
        <w:t xml:space="preserve"> μεταξύ των πάγιων αιτημάτων μας</w:t>
      </w:r>
      <w:r w:rsidRPr="00454E43">
        <w:rPr>
          <w:rFonts w:ascii="Constantia" w:hAnsi="Constantia"/>
          <w:color w:val="222222"/>
          <w:sz w:val="24"/>
          <w:szCs w:val="24"/>
          <w:shd w:val="clear" w:color="auto" w:fill="FFFFFF"/>
        </w:rPr>
        <w:t>,</w:t>
      </w:r>
      <w:r w:rsidR="006F13B0" w:rsidRPr="006F13B0">
        <w:rPr>
          <w:rFonts w:ascii="Constantia" w:hAnsi="Constantia"/>
          <w:color w:val="222222"/>
          <w:sz w:val="24"/>
          <w:szCs w:val="24"/>
          <w:shd w:val="clear" w:color="auto" w:fill="FFFFFF"/>
        </w:rPr>
        <w:t xml:space="preserve"> είναι α) η προσβασιμότητα και η ποικιλία των υπηρεσιών ψυχικής υγείας</w:t>
      </w:r>
      <w:r w:rsidRPr="00454E43">
        <w:rPr>
          <w:rFonts w:ascii="Constantia" w:hAnsi="Constantia"/>
          <w:color w:val="222222"/>
          <w:sz w:val="24"/>
          <w:szCs w:val="24"/>
          <w:shd w:val="clear" w:color="auto" w:fill="FFFFFF"/>
        </w:rPr>
        <w:t xml:space="preserve"> στην κοινότητα</w:t>
      </w:r>
      <w:r w:rsidR="006F13B0" w:rsidRPr="006F13B0">
        <w:rPr>
          <w:rFonts w:ascii="Constantia" w:hAnsi="Constantia"/>
          <w:color w:val="222222"/>
          <w:sz w:val="24"/>
          <w:szCs w:val="24"/>
          <w:shd w:val="clear" w:color="auto" w:fill="FFFFFF"/>
        </w:rPr>
        <w:t>, β) η ενεργή εμπλοκή των οργανώσεων ατόμων με αναπηρία, των χρηστών και πρώην χρηστών ψυχικής υγείας και επιζώντων ψυχιατρικής στο</w:t>
      </w:r>
      <w:r w:rsidRPr="00454E43">
        <w:rPr>
          <w:rFonts w:ascii="Constantia" w:hAnsi="Constantia"/>
          <w:color w:val="222222"/>
          <w:sz w:val="24"/>
          <w:szCs w:val="24"/>
          <w:shd w:val="clear" w:color="auto" w:fill="FFFFFF"/>
        </w:rPr>
        <w:t>ν</w:t>
      </w:r>
      <w:r w:rsidR="006F13B0" w:rsidRPr="006F13B0">
        <w:rPr>
          <w:rFonts w:ascii="Constantia" w:hAnsi="Constantia"/>
          <w:color w:val="222222"/>
          <w:sz w:val="24"/>
          <w:szCs w:val="24"/>
          <w:shd w:val="clear" w:color="auto" w:fill="FFFFFF"/>
        </w:rPr>
        <w:t xml:space="preserve"> σχεδιασμό, στην εφαρμογή και στην παρακολούθηση των σχετικών πολιτικών και προγραμμάτων για την ψυχική υγεία, γ) στην ευαισθητοποίηση της κοινωνίας </w:t>
      </w:r>
      <w:r w:rsidRPr="00454E43">
        <w:rPr>
          <w:rFonts w:ascii="Constantia" w:hAnsi="Constantia"/>
          <w:color w:val="222222"/>
          <w:sz w:val="24"/>
          <w:szCs w:val="24"/>
          <w:shd w:val="clear" w:color="auto" w:fill="FFFFFF"/>
        </w:rPr>
        <w:t xml:space="preserve">αφενός </w:t>
      </w:r>
      <w:r w:rsidR="006F13B0" w:rsidRPr="006F13B0">
        <w:rPr>
          <w:rFonts w:ascii="Constantia" w:hAnsi="Constantia"/>
          <w:color w:val="222222"/>
          <w:sz w:val="24"/>
          <w:szCs w:val="24"/>
          <w:shd w:val="clear" w:color="auto" w:fill="FFFFFF"/>
        </w:rPr>
        <w:t>για τα δικαιώματα των ατόμων με ψυχοκοινωνικές αναπηρίες</w:t>
      </w:r>
      <w:r w:rsidRPr="00454E43">
        <w:rPr>
          <w:rFonts w:ascii="Constantia" w:hAnsi="Constantia"/>
          <w:color w:val="222222"/>
          <w:sz w:val="24"/>
          <w:szCs w:val="24"/>
          <w:shd w:val="clear" w:color="auto" w:fill="FFFFFF"/>
        </w:rPr>
        <w:t>, αφετέρου για την ψυχική υγεία</w:t>
      </w:r>
      <w:r w:rsidR="006F13B0" w:rsidRPr="006F13B0">
        <w:rPr>
          <w:rFonts w:ascii="Constantia" w:hAnsi="Constantia"/>
          <w:color w:val="222222"/>
          <w:sz w:val="24"/>
          <w:szCs w:val="24"/>
          <w:shd w:val="clear" w:color="auto" w:fill="FFFFFF"/>
        </w:rPr>
        <w:t xml:space="preserve">, και δ) στην εκπαίδευση των επαγγελματιών ψυχικής υγείας στα δικαιώματα των ατόμων με αναπηρία. </w:t>
      </w:r>
    </w:p>
    <w:sectPr w:rsidR="006F13B0" w:rsidRPr="006F13B0"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58F2" w14:textId="77777777" w:rsidR="00F5117C" w:rsidRDefault="00F5117C" w:rsidP="00A5663B">
      <w:pPr>
        <w:spacing w:after="0" w:line="240" w:lineRule="auto"/>
      </w:pPr>
      <w:r>
        <w:separator/>
      </w:r>
    </w:p>
    <w:p w14:paraId="2E4A23C4" w14:textId="77777777" w:rsidR="00F5117C" w:rsidRDefault="00F5117C"/>
  </w:endnote>
  <w:endnote w:type="continuationSeparator" w:id="0">
    <w:p w14:paraId="6D7D77F6" w14:textId="77777777" w:rsidR="00F5117C" w:rsidRDefault="00F5117C" w:rsidP="00A5663B">
      <w:pPr>
        <w:spacing w:after="0" w:line="240" w:lineRule="auto"/>
      </w:pPr>
      <w:r>
        <w:continuationSeparator/>
      </w:r>
    </w:p>
    <w:p w14:paraId="0170064B" w14:textId="77777777" w:rsidR="00F5117C" w:rsidRDefault="00F51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13188"/>
      <w:lock w:val="contentLocked"/>
      <w:group/>
    </w:sdtPr>
    <w:sdtContent>
      <w:p w14:paraId="66D12AD5" w14:textId="77777777" w:rsidR="0076008A" w:rsidRDefault="0076008A" w:rsidP="00CD7803">
        <w:pPr>
          <w:pStyle w:val="Footer"/>
          <w:ind w:left="-1797"/>
        </w:pPr>
        <w:r w:rsidRPr="00912718">
          <w:rPr>
            <w:noProof/>
          </w:rPr>
          <w:drawing>
            <wp:inline distT="0" distB="0" distL="0" distR="0" wp14:anchorId="0DC47FC1" wp14:editId="4665B913">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49343"/>
      <w:lock w:val="contentLocked"/>
      <w:group/>
    </w:sdtPr>
    <w:sdtContent>
      <w:sdt>
        <w:sdtPr>
          <w:id w:val="1683634910"/>
          <w:lock w:val="sdtContentLocked"/>
          <w:group/>
        </w:sdtPr>
        <w:sdtContent>
          <w:p w14:paraId="4BB28060" w14:textId="77777777" w:rsidR="00FE6402" w:rsidRDefault="00FE6402" w:rsidP="00FE6402">
            <w:pPr>
              <w:pStyle w:val="Footer"/>
              <w:ind w:left="-1797"/>
            </w:pPr>
            <w:r w:rsidRPr="00912718">
              <w:rPr>
                <w:noProof/>
              </w:rPr>
              <w:drawing>
                <wp:inline distT="0" distB="0" distL="0" distR="0" wp14:anchorId="09C936CD" wp14:editId="0748151E">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7B4B" w14:textId="77777777" w:rsidR="00F5117C" w:rsidRDefault="00F5117C" w:rsidP="00A5663B">
      <w:pPr>
        <w:spacing w:after="0" w:line="240" w:lineRule="auto"/>
      </w:pPr>
      <w:bookmarkStart w:id="0" w:name="_Hlk484772647"/>
      <w:bookmarkEnd w:id="0"/>
      <w:r>
        <w:separator/>
      </w:r>
    </w:p>
    <w:p w14:paraId="4894D73E" w14:textId="77777777" w:rsidR="00F5117C" w:rsidRDefault="00F5117C"/>
  </w:footnote>
  <w:footnote w:type="continuationSeparator" w:id="0">
    <w:p w14:paraId="06490B1D" w14:textId="77777777" w:rsidR="00F5117C" w:rsidRDefault="00F5117C" w:rsidP="00A5663B">
      <w:pPr>
        <w:spacing w:after="0" w:line="240" w:lineRule="auto"/>
      </w:pPr>
      <w:r>
        <w:continuationSeparator/>
      </w:r>
    </w:p>
    <w:p w14:paraId="3B3C0877" w14:textId="77777777" w:rsidR="00F5117C" w:rsidRDefault="00F51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3160"/>
      <w:lock w:val="contentLocked"/>
      <w:group/>
    </w:sdtPr>
    <w:sdtContent>
      <w:sdt>
        <w:sdtPr>
          <w:id w:val="-262458446"/>
          <w:lock w:val="sdtContentLocked"/>
          <w:group/>
        </w:sdtPr>
        <w:sdtContent>
          <w:p w14:paraId="3A74FDD0" w14:textId="77777777" w:rsidR="001F61C5" w:rsidRDefault="001F61C5">
            <w:pPr>
              <w:pStyle w:val="Header"/>
              <w:spacing w:before="480"/>
              <w:divId w:val="1478960766"/>
              <w:rPr>
                <w:rFonts w:asciiTheme="minorHAnsi" w:hAnsiTheme="minorHAnsi"/>
                <w:color w:val="auto"/>
              </w:rPr>
            </w:pPr>
          </w:p>
          <w:sdt>
            <w:sdtPr>
              <w:id w:val="1739744541"/>
              <w:lock w:val="contentLocked"/>
              <w:group/>
            </w:sdtPr>
            <w:sdtContent>
              <w:p w14:paraId="3539E8DC" w14:textId="77777777" w:rsidR="0076008A" w:rsidRPr="001F61C5" w:rsidRDefault="001F61C5" w:rsidP="001F61C5">
                <w:pPr>
                  <w:pStyle w:val="Header"/>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819182147"/>
      <w:lock w:val="sdtContentLocked"/>
      <w:group/>
    </w:sdtPr>
    <w:sdtContent>
      <w:p w14:paraId="216D207C" w14:textId="77777777" w:rsidR="00FE6402" w:rsidRPr="00FE6402" w:rsidRDefault="00FE6402" w:rsidP="00FE6402">
        <w:pPr>
          <w:pStyle w:val="Header"/>
          <w:ind w:left="-1800"/>
          <w:rPr>
            <w:lang w:val="en-US"/>
          </w:rPr>
        </w:pPr>
        <w:r>
          <w:rPr>
            <w:noProof/>
            <w:lang w:eastAsia="el-GR"/>
          </w:rPr>
          <w:drawing>
            <wp:inline distT="0" distB="0" distL="0" distR="0" wp14:anchorId="4779DCF4" wp14:editId="291E4852">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1404065974">
    <w:abstractNumId w:val="5"/>
  </w:num>
  <w:num w:numId="2" w16cid:durableId="1621110697">
    <w:abstractNumId w:val="5"/>
  </w:num>
  <w:num w:numId="3" w16cid:durableId="322703152">
    <w:abstractNumId w:val="5"/>
  </w:num>
  <w:num w:numId="4" w16cid:durableId="518588314">
    <w:abstractNumId w:val="5"/>
  </w:num>
  <w:num w:numId="5" w16cid:durableId="2025547481">
    <w:abstractNumId w:val="5"/>
  </w:num>
  <w:num w:numId="6" w16cid:durableId="2046560433">
    <w:abstractNumId w:val="5"/>
  </w:num>
  <w:num w:numId="7" w16cid:durableId="1623609847">
    <w:abstractNumId w:val="5"/>
  </w:num>
  <w:num w:numId="8" w16cid:durableId="461390543">
    <w:abstractNumId w:val="5"/>
  </w:num>
  <w:num w:numId="9" w16cid:durableId="950018703">
    <w:abstractNumId w:val="5"/>
  </w:num>
  <w:num w:numId="10" w16cid:durableId="1131165070">
    <w:abstractNumId w:val="4"/>
  </w:num>
  <w:num w:numId="11" w16cid:durableId="2142531764">
    <w:abstractNumId w:val="3"/>
  </w:num>
  <w:num w:numId="12" w16cid:durableId="968783758">
    <w:abstractNumId w:val="2"/>
  </w:num>
  <w:num w:numId="13" w16cid:durableId="76446705">
    <w:abstractNumId w:val="1"/>
  </w:num>
  <w:num w:numId="14" w16cid:durableId="53084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B0"/>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001B"/>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54E43"/>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C3140"/>
    <w:rsid w:val="006D0554"/>
    <w:rsid w:val="006E692F"/>
    <w:rsid w:val="006E6B93"/>
    <w:rsid w:val="006F050F"/>
    <w:rsid w:val="006F13B0"/>
    <w:rsid w:val="006F5DC2"/>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C2A19"/>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2A75"/>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5117C"/>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6561"/>
  <w15:docId w15:val="{A26BA55E-79F6-2740-B4E7-86F81A3F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User</dc:creator>
  <cp:lastModifiedBy>APavli</cp:lastModifiedBy>
  <cp:revision>3</cp:revision>
  <cp:lastPrinted>2017-05-26T15:11:00Z</cp:lastPrinted>
  <dcterms:created xsi:type="dcterms:W3CDTF">2024-10-11T13:42:00Z</dcterms:created>
  <dcterms:modified xsi:type="dcterms:W3CDTF">2024-10-11T14:37:00Z</dcterms:modified>
  <cp:contentStatus/>
  <dc:language>Ελληνικά</dc:language>
  <cp:version>am-20180624</cp:version>
</cp:coreProperties>
</file>