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09" w:type="dxa"/>
        <w:jc w:val="center"/>
        <w:tblLook w:val="01E0" w:firstRow="1" w:lastRow="1" w:firstColumn="1" w:lastColumn="1" w:noHBand="0" w:noVBand="0"/>
      </w:tblPr>
      <w:tblGrid>
        <w:gridCol w:w="4252"/>
        <w:gridCol w:w="1453"/>
        <w:gridCol w:w="2904"/>
      </w:tblGrid>
      <w:tr w:rsidR="00273C40" w:rsidRPr="00E459EF" w14:paraId="34F2D9C2" w14:textId="77777777" w:rsidTr="00863339">
        <w:trPr>
          <w:trHeight w:val="1414"/>
          <w:jc w:val="center"/>
        </w:trPr>
        <w:tc>
          <w:tcPr>
            <w:tcW w:w="4251" w:type="dxa"/>
          </w:tcPr>
          <w:p w14:paraId="6179E790" w14:textId="65A2271E" w:rsidR="00273C40" w:rsidRPr="00E459EF" w:rsidRDefault="00160F20" w:rsidP="00273C40">
            <w:pPr>
              <w:autoSpaceDE/>
              <w:autoSpaceDN/>
              <w:spacing w:line="288" w:lineRule="auto"/>
              <w:jc w:val="center"/>
              <w:textAlignment w:val="baseline"/>
              <w:rPr>
                <w:rFonts w:ascii="Tahoma" w:hAnsi="Tahoma" w:cs="Tahoma"/>
                <w:noProof/>
                <w:lang w:eastAsia="en-US"/>
              </w:rPr>
            </w:pPr>
            <w:r>
              <w:rPr>
                <w:rFonts w:ascii="Tahoma" w:hAnsi="Tahoma" w:cs="Tahoma"/>
                <w:noProof/>
              </w:rPr>
              <w:drawing>
                <wp:anchor distT="0" distB="0" distL="114300" distR="114300" simplePos="0" relativeHeight="251657728" behindDoc="1" locked="0" layoutInCell="1" allowOverlap="1" wp14:anchorId="45EAEB8B" wp14:editId="07B5D467">
                  <wp:simplePos x="0" y="0"/>
                  <wp:positionH relativeFrom="margin">
                    <wp:posOffset>74295</wp:posOffset>
                  </wp:positionH>
                  <wp:positionV relativeFrom="margin">
                    <wp:posOffset>78105</wp:posOffset>
                  </wp:positionV>
                  <wp:extent cx="1659255" cy="736600"/>
                  <wp:effectExtent l="0" t="0" r="0" b="0"/>
                  <wp:wrapTight wrapText="bothSides">
                    <wp:wrapPolygon edited="0">
                      <wp:start x="4960" y="0"/>
                      <wp:lineTo x="0" y="1676"/>
                      <wp:lineTo x="0" y="17317"/>
                      <wp:lineTo x="3224" y="19552"/>
                      <wp:lineTo x="3224" y="21228"/>
                      <wp:lineTo x="18103" y="21228"/>
                      <wp:lineTo x="18351" y="18993"/>
                      <wp:lineTo x="21327" y="17317"/>
                      <wp:lineTo x="21327" y="1676"/>
                      <wp:lineTo x="16367" y="0"/>
                      <wp:lineTo x="4960" y="0"/>
                    </wp:wrapPolygon>
                  </wp:wrapTight>
                  <wp:docPr id="8" name="0 -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36600"/>
                          </a:xfrm>
                          <a:prstGeom prst="rect">
                            <a:avLst/>
                          </a:prstGeom>
                          <a:noFill/>
                        </pic:spPr>
                      </pic:pic>
                    </a:graphicData>
                  </a:graphic>
                  <wp14:sizeRelH relativeFrom="page">
                    <wp14:pctWidth>0</wp14:pctWidth>
                  </wp14:sizeRelH>
                  <wp14:sizeRelV relativeFrom="page">
                    <wp14:pctHeight>0</wp14:pctHeight>
                  </wp14:sizeRelV>
                </wp:anchor>
              </w:drawing>
            </w:r>
          </w:p>
        </w:tc>
        <w:tc>
          <w:tcPr>
            <w:tcW w:w="1453" w:type="dxa"/>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896B07" w14:paraId="7927A28D" w14:textId="77777777" w:rsidTr="000C518D">
        <w:tblPrEx>
          <w:tblLook w:val="0000" w:firstRow="0" w:lastRow="0" w:firstColumn="0" w:lastColumn="0" w:noHBand="0" w:noVBand="0"/>
        </w:tblPrEx>
        <w:trPr>
          <w:trHeight w:val="1089"/>
          <w:jc w:val="center"/>
        </w:trPr>
        <w:tc>
          <w:tcPr>
            <w:tcW w:w="4253" w:type="dxa"/>
            <w:vAlign w:val="center"/>
          </w:tcPr>
          <w:p w14:paraId="4F5B9BD2" w14:textId="77777777" w:rsidR="00273C40" w:rsidRPr="00E459EF" w:rsidRDefault="00273C40" w:rsidP="0034311A">
            <w:pPr>
              <w:textAlignment w:val="baseline"/>
              <w:rPr>
                <w:rFonts w:ascii="Tahoma" w:hAnsi="Tahoma" w:cs="Tahoma"/>
                <w:lang w:eastAsia="en-US"/>
              </w:rPr>
            </w:pPr>
          </w:p>
          <w:p w14:paraId="6398A896" w14:textId="0875A8A0" w:rsidR="00273C40" w:rsidRPr="00E459EF" w:rsidRDefault="00273C40" w:rsidP="0034311A">
            <w:pPr>
              <w:autoSpaceDE/>
              <w:autoSpaceDN/>
              <w:contextualSpacing/>
              <w:textAlignment w:val="baseline"/>
              <w:rPr>
                <w:rFonts w:ascii="Tahoma" w:hAnsi="Tahoma" w:cs="Tahoma"/>
                <w:b/>
                <w:color w:val="1F497D"/>
                <w:sz w:val="28"/>
                <w:szCs w:val="28"/>
                <w:highlight w:val="yellow"/>
                <w:lang w:val="en-US" w:eastAsia="en-US"/>
              </w:rPr>
            </w:pPr>
            <w:proofErr w:type="spellStart"/>
            <w:r w:rsidRPr="00E459EF">
              <w:rPr>
                <w:rFonts w:ascii="Tahoma" w:hAnsi="Tahoma" w:cs="Tahoma"/>
                <w:lang w:eastAsia="en-US"/>
              </w:rPr>
              <w:t>Λεωφ</w:t>
            </w:r>
            <w:proofErr w:type="spellEnd"/>
            <w:r w:rsidRPr="00E459EF">
              <w:rPr>
                <w:rFonts w:ascii="Tahoma" w:hAnsi="Tahoma" w:cs="Tahoma"/>
                <w:lang w:eastAsia="en-US"/>
              </w:rPr>
              <w:t>. Μαραθώνος 1, 19005 Νέα Μάκρη</w:t>
            </w:r>
          </w:p>
        </w:tc>
        <w:tc>
          <w:tcPr>
            <w:tcW w:w="4356" w:type="dxa"/>
            <w:gridSpan w:val="2"/>
            <w:vAlign w:val="center"/>
          </w:tcPr>
          <w:p w14:paraId="72887CC6" w14:textId="6688E405" w:rsidR="00273C40" w:rsidRPr="00896B07" w:rsidRDefault="00273C40" w:rsidP="00863339">
            <w:pPr>
              <w:autoSpaceDE/>
              <w:autoSpaceDN/>
              <w:spacing w:line="288" w:lineRule="auto"/>
              <w:jc w:val="right"/>
              <w:textAlignment w:val="baseline"/>
              <w:rPr>
                <w:rFonts w:ascii="Tahoma" w:hAnsi="Tahoma" w:cs="Tahoma"/>
                <w:b/>
                <w:color w:val="FF0000"/>
                <w:sz w:val="44"/>
                <w:szCs w:val="44"/>
                <w:lang w:eastAsia="en-US"/>
              </w:rPr>
            </w:pPr>
            <w:r w:rsidRPr="00896B07">
              <w:rPr>
                <w:rFonts w:ascii="Tahoma" w:hAnsi="Tahoma" w:cs="Tahoma"/>
                <w:lang w:eastAsia="en-US"/>
              </w:rPr>
              <w:t xml:space="preserve">                           Νέα Μάκρη</w:t>
            </w:r>
            <w:r w:rsidRPr="00896B07">
              <w:rPr>
                <w:rFonts w:ascii="Tahoma" w:hAnsi="Tahoma" w:cs="Tahoma"/>
                <w:color w:val="000000" w:themeColor="text1"/>
                <w:lang w:eastAsia="en-US"/>
              </w:rPr>
              <w:t xml:space="preserve">, </w:t>
            </w:r>
            <w:r w:rsidR="00693FF7" w:rsidRPr="00896B07">
              <w:rPr>
                <w:rFonts w:ascii="Tahoma" w:hAnsi="Tahoma" w:cs="Tahoma"/>
                <w:color w:val="000000" w:themeColor="text1"/>
                <w:lang w:val="en-US" w:eastAsia="en-US"/>
              </w:rPr>
              <w:t>22</w:t>
            </w:r>
            <w:r w:rsidRPr="00896B07">
              <w:rPr>
                <w:rFonts w:ascii="Tahoma" w:hAnsi="Tahoma" w:cs="Tahoma"/>
                <w:color w:val="000000" w:themeColor="text1"/>
                <w:lang w:eastAsia="en-US"/>
              </w:rPr>
              <w:t>/</w:t>
            </w:r>
            <w:r w:rsidR="00693FF7" w:rsidRPr="00896B07">
              <w:rPr>
                <w:rFonts w:ascii="Tahoma" w:hAnsi="Tahoma" w:cs="Tahoma"/>
                <w:color w:val="000000" w:themeColor="text1"/>
                <w:lang w:val="en-US" w:eastAsia="en-US"/>
              </w:rPr>
              <w:t>10</w:t>
            </w:r>
            <w:r w:rsidRPr="00896B07">
              <w:rPr>
                <w:rFonts w:ascii="Tahoma" w:hAnsi="Tahoma" w:cs="Tahoma"/>
                <w:color w:val="000000" w:themeColor="text1"/>
                <w:lang w:eastAsia="en-US"/>
              </w:rPr>
              <w:t>/</w:t>
            </w:r>
            <w:r w:rsidRPr="00896B07">
              <w:rPr>
                <w:rFonts w:ascii="Tahoma" w:hAnsi="Tahoma" w:cs="Tahoma"/>
                <w:lang w:eastAsia="en-US"/>
              </w:rPr>
              <w:t>2024</w:t>
            </w:r>
          </w:p>
        </w:tc>
      </w:tr>
      <w:tr w:rsidR="00273C40" w:rsidRPr="00896B07" w14:paraId="46B7CBBE" w14:textId="77777777" w:rsidTr="000C518D">
        <w:tblPrEx>
          <w:tblLook w:val="0000" w:firstRow="0" w:lastRow="0" w:firstColumn="0" w:lastColumn="0" w:noHBand="0" w:noVBand="0"/>
        </w:tblPrEx>
        <w:trPr>
          <w:trHeight w:val="179"/>
          <w:jc w:val="center"/>
        </w:trPr>
        <w:tc>
          <w:tcPr>
            <w:tcW w:w="4253" w:type="dxa"/>
            <w:vAlign w:val="center"/>
          </w:tcPr>
          <w:p w14:paraId="451EF901" w14:textId="0A5D7D86" w:rsidR="00273C40" w:rsidRPr="00E459EF" w:rsidRDefault="00273C40" w:rsidP="0034311A">
            <w:pPr>
              <w:textAlignment w:val="baseline"/>
              <w:rPr>
                <w:rFonts w:ascii="Tahoma" w:hAnsi="Tahoma" w:cs="Tahoma"/>
                <w:lang w:eastAsia="en-US"/>
              </w:rPr>
            </w:pPr>
            <w:r w:rsidRPr="00E459EF">
              <w:rPr>
                <w:rFonts w:ascii="Tahoma" w:hAnsi="Tahoma" w:cs="Tahoma"/>
                <w:lang w:eastAsia="en-US"/>
              </w:rPr>
              <w:t>Τηλέφωνο : 22940 91206-96013</w:t>
            </w:r>
          </w:p>
        </w:tc>
        <w:tc>
          <w:tcPr>
            <w:tcW w:w="4356" w:type="dxa"/>
            <w:gridSpan w:val="2"/>
            <w:vAlign w:val="center"/>
          </w:tcPr>
          <w:p w14:paraId="504373A1" w14:textId="35A6350B" w:rsidR="00273C40" w:rsidRPr="00896B07" w:rsidRDefault="00273C40" w:rsidP="004A3F39">
            <w:pPr>
              <w:jc w:val="right"/>
              <w:textAlignment w:val="baseline"/>
              <w:rPr>
                <w:rFonts w:ascii="Tahoma" w:hAnsi="Tahoma" w:cs="Tahoma"/>
                <w:lang w:eastAsia="en-US"/>
              </w:rPr>
            </w:pPr>
            <w:r w:rsidRPr="00896B07">
              <w:rPr>
                <w:rFonts w:ascii="Tahoma" w:hAnsi="Tahoma" w:cs="Tahoma"/>
                <w:lang w:eastAsia="en-US"/>
              </w:rPr>
              <w:t xml:space="preserve">Αρ. </w:t>
            </w:r>
            <w:proofErr w:type="spellStart"/>
            <w:r w:rsidRPr="00896B07">
              <w:rPr>
                <w:rFonts w:ascii="Tahoma" w:hAnsi="Tahoma" w:cs="Tahoma"/>
                <w:lang w:eastAsia="en-US"/>
              </w:rPr>
              <w:t>πρωτ</w:t>
            </w:r>
            <w:proofErr w:type="spellEnd"/>
            <w:r w:rsidRPr="00896B07">
              <w:rPr>
                <w:rFonts w:ascii="Tahoma" w:hAnsi="Tahoma" w:cs="Tahoma"/>
                <w:lang w:eastAsia="en-US"/>
              </w:rPr>
              <w:t xml:space="preserve">.: </w:t>
            </w:r>
            <w:r w:rsidR="00693FF7" w:rsidRPr="00896B07">
              <w:rPr>
                <w:rFonts w:ascii="Tahoma" w:hAnsi="Tahoma" w:cs="Tahoma"/>
                <w:lang w:val="en-US" w:eastAsia="en-US"/>
              </w:rPr>
              <w:t>451</w:t>
            </w:r>
            <w:r w:rsidRPr="00896B07">
              <w:rPr>
                <w:rFonts w:ascii="Tahoma" w:hAnsi="Tahoma" w:cs="Tahoma"/>
                <w:b/>
                <w:lang w:eastAsia="en-US"/>
              </w:rPr>
              <w:t xml:space="preserve"> </w:t>
            </w:r>
            <w:r w:rsidRPr="00896B07">
              <w:rPr>
                <w:rFonts w:ascii="Tahoma" w:hAnsi="Tahoma" w:cs="Tahoma"/>
                <w:lang w:eastAsia="en-US"/>
              </w:rPr>
              <w:t xml:space="preserve">                        </w:t>
            </w:r>
          </w:p>
        </w:tc>
      </w:tr>
      <w:tr w:rsidR="00273C40" w:rsidRPr="00E459EF" w14:paraId="59792E6D" w14:textId="77777777" w:rsidTr="000C518D">
        <w:tblPrEx>
          <w:tblLook w:val="0000" w:firstRow="0" w:lastRow="0" w:firstColumn="0" w:lastColumn="0" w:noHBand="0" w:noVBand="0"/>
        </w:tblPrEx>
        <w:trPr>
          <w:trHeight w:val="225"/>
          <w:jc w:val="center"/>
        </w:trPr>
        <w:tc>
          <w:tcPr>
            <w:tcW w:w="4253" w:type="dxa"/>
            <w:vAlign w:val="center"/>
          </w:tcPr>
          <w:p w14:paraId="14101337" w14:textId="03EF206D" w:rsidR="00273C40" w:rsidRPr="00E459EF" w:rsidRDefault="00273C40" w:rsidP="0034311A">
            <w:pPr>
              <w:textAlignment w:val="baseline"/>
              <w:rPr>
                <w:rFonts w:ascii="Tahoma" w:hAnsi="Tahoma" w:cs="Tahoma"/>
                <w:lang w:eastAsia="en-US"/>
              </w:rPr>
            </w:pPr>
            <w:r w:rsidRPr="00E459EF">
              <w:rPr>
                <w:rFonts w:ascii="Tahoma" w:hAnsi="Tahoma" w:cs="Tahoma"/>
                <w:lang w:eastAsia="en-US"/>
              </w:rPr>
              <w:t>Fax : 22940 – 91407</w:t>
            </w:r>
          </w:p>
        </w:tc>
        <w:tc>
          <w:tcPr>
            <w:tcW w:w="4356"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896B07" w14:paraId="15C17EEC" w14:textId="77777777" w:rsidTr="000C518D">
        <w:tblPrEx>
          <w:tblLook w:val="0000" w:firstRow="0" w:lastRow="0" w:firstColumn="0" w:lastColumn="0" w:noHBand="0" w:noVBand="0"/>
        </w:tblPrEx>
        <w:trPr>
          <w:trHeight w:val="129"/>
          <w:jc w:val="center"/>
        </w:trPr>
        <w:tc>
          <w:tcPr>
            <w:tcW w:w="4253" w:type="dxa"/>
            <w:vAlign w:val="center"/>
          </w:tcPr>
          <w:p w14:paraId="18F6E092" w14:textId="0F7B78FD" w:rsidR="00273C40" w:rsidRPr="00E459EF" w:rsidRDefault="00273C40" w:rsidP="0034311A">
            <w:pPr>
              <w:textAlignment w:val="baseline"/>
              <w:rPr>
                <w:rFonts w:ascii="Tahoma" w:hAnsi="Tahoma" w:cs="Tahoma"/>
                <w:lang w:val="en-US" w:eastAsia="en-US"/>
              </w:rPr>
            </w:pPr>
            <w:proofErr w:type="gramStart"/>
            <w:r w:rsidRPr="00E459EF">
              <w:rPr>
                <w:rStyle w:val="-"/>
                <w:rFonts w:ascii="Tahoma" w:hAnsi="Tahoma" w:cs="Tahoma"/>
                <w:color w:val="auto"/>
                <w:lang w:val="en-US"/>
              </w:rPr>
              <w:t>E</w:t>
            </w:r>
            <w:r w:rsidRPr="00E459EF">
              <w:rPr>
                <w:rStyle w:val="-"/>
                <w:rFonts w:ascii="Tahoma" w:hAnsi="Tahoma" w:cs="Tahoma"/>
                <w:color w:val="auto"/>
                <w:lang w:val="fr-FR"/>
              </w:rPr>
              <w:t>-</w:t>
            </w:r>
            <w:r w:rsidRPr="00E459EF">
              <w:rPr>
                <w:rStyle w:val="-"/>
                <w:rFonts w:ascii="Tahoma" w:hAnsi="Tahoma" w:cs="Tahoma"/>
                <w:color w:val="auto"/>
                <w:lang w:val="en-US"/>
              </w:rPr>
              <w:t xml:space="preserve">mail </w:t>
            </w:r>
            <w:r w:rsidRPr="00E459EF">
              <w:rPr>
                <w:rStyle w:val="-"/>
                <w:rFonts w:ascii="Tahoma" w:hAnsi="Tahoma" w:cs="Tahoma"/>
                <w:color w:val="auto"/>
                <w:lang w:val="fr-FR"/>
              </w:rPr>
              <w:t>:</w:t>
            </w:r>
            <w:proofErr w:type="gramEnd"/>
            <w:r w:rsidRPr="00E459EF">
              <w:rPr>
                <w:rStyle w:val="-"/>
                <w:rFonts w:ascii="Tahoma" w:hAnsi="Tahoma" w:cs="Tahoma"/>
                <w:lang w:val="fr-FR"/>
              </w:rPr>
              <w:t xml:space="preserve"> </w:t>
            </w:r>
            <w:r w:rsidRPr="00E459EF">
              <w:rPr>
                <w:rStyle w:val="-"/>
                <w:rFonts w:ascii="Tahoma" w:hAnsi="Tahoma" w:cs="Tahoma"/>
                <w:lang w:val="fr-FR" w:eastAsia="en-US"/>
              </w:rPr>
              <w:t>info@pammakaristos.eu</w:t>
            </w:r>
          </w:p>
        </w:tc>
        <w:tc>
          <w:tcPr>
            <w:tcW w:w="4356"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0C518D">
        <w:tblPrEx>
          <w:tblLook w:val="0000" w:firstRow="0" w:lastRow="0" w:firstColumn="0" w:lastColumn="0" w:noHBand="0" w:noVBand="0"/>
        </w:tblPrEx>
        <w:trPr>
          <w:trHeight w:val="175"/>
          <w:jc w:val="center"/>
        </w:trPr>
        <w:tc>
          <w:tcPr>
            <w:tcW w:w="4253" w:type="dxa"/>
            <w:vAlign w:val="center"/>
          </w:tcPr>
          <w:p w14:paraId="3B2ED99C" w14:textId="5980AFAD" w:rsidR="00273C40" w:rsidRPr="00E459EF" w:rsidRDefault="00273C40" w:rsidP="002A7102">
            <w:pPr>
              <w:textAlignment w:val="baseline"/>
              <w:rPr>
                <w:rStyle w:val="-"/>
                <w:rFonts w:ascii="Tahoma" w:hAnsi="Tahoma" w:cs="Tahoma"/>
                <w:lang w:val="fr-FR"/>
              </w:rPr>
            </w:pPr>
            <w:r w:rsidRPr="00E459EF">
              <w:rPr>
                <w:rFonts w:ascii="Tahoma" w:hAnsi="Tahoma" w:cs="Tahoma"/>
                <w:lang w:eastAsia="en-US"/>
              </w:rPr>
              <w:t xml:space="preserve">Ιστοσελίδα: </w:t>
            </w:r>
            <w:hyperlink r:id="rId9" w:history="1">
              <w:r w:rsidRPr="00E459EF">
                <w:rPr>
                  <w:rStyle w:val="-"/>
                  <w:rFonts w:ascii="Tahoma" w:hAnsi="Tahoma" w:cs="Tahoma"/>
                  <w:lang w:val="fr-FR" w:eastAsia="en-US"/>
                </w:rPr>
                <w:t>http://www.pammakaristos.gr</w:t>
              </w:r>
            </w:hyperlink>
            <w:r w:rsidRPr="00E459EF">
              <w:rPr>
                <w:rFonts w:ascii="Tahoma" w:hAnsi="Tahoma" w:cs="Tahoma"/>
                <w:lang w:eastAsia="en-US"/>
              </w:rPr>
              <w:t xml:space="preserve"> </w:t>
            </w:r>
          </w:p>
        </w:tc>
        <w:tc>
          <w:tcPr>
            <w:tcW w:w="4356"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0C518D">
        <w:tblPrEx>
          <w:tblLook w:val="0000" w:firstRow="0" w:lastRow="0" w:firstColumn="0" w:lastColumn="0" w:noHBand="0" w:noVBand="0"/>
        </w:tblPrEx>
        <w:trPr>
          <w:trHeight w:val="221"/>
          <w:jc w:val="center"/>
        </w:trPr>
        <w:tc>
          <w:tcPr>
            <w:tcW w:w="4253" w:type="dxa"/>
            <w:vAlign w:val="center"/>
          </w:tcPr>
          <w:p w14:paraId="6945A624" w14:textId="38E06381" w:rsidR="00273C40" w:rsidRPr="00E459EF" w:rsidRDefault="00273C40" w:rsidP="0034311A">
            <w:pPr>
              <w:textAlignment w:val="baseline"/>
              <w:rPr>
                <w:rFonts w:ascii="Tahoma" w:hAnsi="Tahoma" w:cs="Tahoma"/>
                <w:lang w:eastAsia="en-US"/>
              </w:rPr>
            </w:pPr>
          </w:p>
        </w:tc>
        <w:tc>
          <w:tcPr>
            <w:tcW w:w="4356"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0C518D">
        <w:tblPrEx>
          <w:tblLook w:val="0000" w:firstRow="0" w:lastRow="0" w:firstColumn="0" w:lastColumn="0" w:noHBand="0" w:noVBand="0"/>
        </w:tblPrEx>
        <w:trPr>
          <w:trHeight w:val="98"/>
          <w:jc w:val="center"/>
        </w:trPr>
        <w:tc>
          <w:tcPr>
            <w:tcW w:w="4253" w:type="dxa"/>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356"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5D03BA4E" w14:textId="77777777" w:rsidR="00862EEC" w:rsidRDefault="00862EEC" w:rsidP="000D04EB">
      <w:pPr>
        <w:shd w:val="clear" w:color="auto" w:fill="FFFFFF"/>
        <w:ind w:right="23"/>
        <w:contextualSpacing/>
        <w:jc w:val="center"/>
        <w:rPr>
          <w:rFonts w:ascii="Tahoma" w:hAnsi="Tahoma" w:cs="Tahoma"/>
          <w:b/>
          <w:bCs/>
          <w:color w:val="000000"/>
          <w:w w:val="124"/>
        </w:rPr>
      </w:pPr>
    </w:p>
    <w:p w14:paraId="51F117B7" w14:textId="77777777" w:rsidR="00791325" w:rsidRDefault="00791325" w:rsidP="00160F20">
      <w:pPr>
        <w:shd w:val="clear" w:color="auto" w:fill="FFFFFF"/>
        <w:ind w:left="11"/>
        <w:contextualSpacing/>
        <w:jc w:val="center"/>
        <w:rPr>
          <w:b/>
          <w:sz w:val="32"/>
          <w:szCs w:val="32"/>
          <w:u w:val="single"/>
        </w:rPr>
      </w:pPr>
    </w:p>
    <w:p w14:paraId="73783506" w14:textId="77777777" w:rsidR="00791325" w:rsidRDefault="00791325" w:rsidP="00160F20">
      <w:pPr>
        <w:shd w:val="clear" w:color="auto" w:fill="FFFFFF"/>
        <w:ind w:left="11"/>
        <w:contextualSpacing/>
        <w:jc w:val="center"/>
        <w:rPr>
          <w:b/>
          <w:sz w:val="32"/>
          <w:szCs w:val="32"/>
          <w:u w:val="single"/>
        </w:rPr>
      </w:pPr>
    </w:p>
    <w:p w14:paraId="66B66F6C" w14:textId="2927B5DA" w:rsidR="00160F20" w:rsidRPr="002854D1" w:rsidRDefault="00160F20" w:rsidP="00160F20">
      <w:pPr>
        <w:shd w:val="clear" w:color="auto" w:fill="FFFFFF"/>
        <w:ind w:left="11"/>
        <w:contextualSpacing/>
        <w:jc w:val="center"/>
        <w:rPr>
          <w:b/>
          <w:sz w:val="32"/>
          <w:szCs w:val="32"/>
          <w:u w:val="single"/>
        </w:rPr>
      </w:pPr>
      <w:r w:rsidRPr="002854D1">
        <w:rPr>
          <w:b/>
          <w:sz w:val="32"/>
          <w:szCs w:val="32"/>
          <w:u w:val="single"/>
        </w:rPr>
        <w:t>Ανοικτή Πρόσκληση Εκδήλωσης Ενδιαφέροντος</w:t>
      </w:r>
    </w:p>
    <w:p w14:paraId="6C585D18" w14:textId="77777777" w:rsidR="00160F20" w:rsidRPr="002854D1" w:rsidRDefault="00160F20" w:rsidP="00160F20">
      <w:pPr>
        <w:shd w:val="clear" w:color="auto" w:fill="FFFFFF"/>
        <w:ind w:right="23"/>
        <w:contextualSpacing/>
        <w:jc w:val="center"/>
        <w:rPr>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2A8704AB" w14:textId="482F7D27" w:rsidR="00984DBC" w:rsidRPr="00E459EF" w:rsidRDefault="0034311A" w:rsidP="00984DBC">
      <w:pPr>
        <w:shd w:val="clear" w:color="auto" w:fill="FFFFFF"/>
        <w:ind w:left="11"/>
        <w:contextualSpacing/>
        <w:jc w:val="both"/>
        <w:rPr>
          <w:rFonts w:ascii="Tahoma" w:hAnsi="Tahoma" w:cs="Tahoma"/>
        </w:rPr>
      </w:pPr>
      <w:r w:rsidRPr="00E459EF">
        <w:rPr>
          <w:rFonts w:ascii="Tahoma" w:hAnsi="Tahoma" w:cs="Tahoma"/>
        </w:rPr>
        <w:t xml:space="preserve">Το Ίδρυμα για το Παιδί «Η Παμμακάριστος», λειτουργώντας ως δικαιούχος της Πράξης </w:t>
      </w:r>
      <w:r w:rsidR="00984DBC" w:rsidRPr="00E459EF">
        <w:rPr>
          <w:rFonts w:ascii="Tahoma" w:hAnsi="Tahoma" w:cs="Tahoma"/>
          <w:b/>
          <w:bCs/>
        </w:rPr>
        <w:t>«Συνέχιση λειτουργίας της Δομής ΚΔΗΦ - ΑμεΑ "Ιδρύματος για το παιδί «Η ΠΑΜΜΑΚΑΡΙΣΤΟΣ»"»</w:t>
      </w:r>
      <w:r w:rsidR="00984DBC" w:rsidRPr="00E459EF">
        <w:rPr>
          <w:rFonts w:ascii="Tahoma" w:hAnsi="Tahoma" w:cs="Tahoma"/>
        </w:rPr>
        <w:t xml:space="preserve"> με Κωδικό ΟΠΣ 6003830 και </w:t>
      </w:r>
      <w:r w:rsidR="001D069B" w:rsidRPr="00E459EF">
        <w:rPr>
          <w:rFonts w:ascii="Tahoma" w:hAnsi="Tahoma" w:cs="Tahoma"/>
        </w:rPr>
        <w:t xml:space="preserve">χρηματοδότηση από το </w:t>
      </w:r>
      <w:r w:rsidR="00984DBC" w:rsidRPr="00E459EF">
        <w:rPr>
          <w:rFonts w:ascii="Tahoma" w:hAnsi="Tahoma" w:cs="Tahoma"/>
        </w:rPr>
        <w:t>Πρόγραμμα «Αττική 2021-2027»</w:t>
      </w:r>
    </w:p>
    <w:p w14:paraId="18CAEE90" w14:textId="77777777" w:rsidR="003D5BD8" w:rsidRDefault="003D5BD8" w:rsidP="003D5BD8">
      <w:pPr>
        <w:shd w:val="clear" w:color="auto" w:fill="FFFFFF"/>
        <w:ind w:left="11"/>
        <w:contextualSpacing/>
        <w:jc w:val="both"/>
        <w:rPr>
          <w:rFonts w:ascii="Tahoma" w:hAnsi="Tahoma" w:cs="Tahoma"/>
        </w:rPr>
      </w:pPr>
    </w:p>
    <w:p w14:paraId="029AC4E8" w14:textId="77777777" w:rsidR="006E2099" w:rsidRPr="00E459EF" w:rsidRDefault="006E2099" w:rsidP="003D5BD8">
      <w:pPr>
        <w:shd w:val="clear" w:color="auto" w:fill="FFFFFF"/>
        <w:ind w:left="11"/>
        <w:contextualSpacing/>
        <w:jc w:val="both"/>
        <w:rPr>
          <w:rFonts w:ascii="Tahoma" w:hAnsi="Tahoma" w:cs="Tahoma"/>
        </w:rPr>
      </w:pPr>
    </w:p>
    <w:p w14:paraId="3C2EC701" w14:textId="77777777" w:rsidR="003D5BD8" w:rsidRPr="00E459EF" w:rsidRDefault="003D5BD8" w:rsidP="003D5BD8">
      <w:pPr>
        <w:pStyle w:val="Default"/>
        <w:jc w:val="center"/>
        <w:rPr>
          <w:rFonts w:ascii="Tahoma" w:hAnsi="Tahoma" w:cs="Tahoma"/>
          <w:b/>
          <w:bCs/>
          <w:sz w:val="20"/>
          <w:szCs w:val="20"/>
        </w:rPr>
      </w:pPr>
      <w:r w:rsidRPr="00E459EF">
        <w:rPr>
          <w:rFonts w:ascii="Tahoma" w:hAnsi="Tahoma" w:cs="Tahoma"/>
          <w:b/>
          <w:bCs/>
          <w:sz w:val="20"/>
          <w:szCs w:val="20"/>
        </w:rPr>
        <w:t>ΠΡΟΣΚΑΛΕΙ</w:t>
      </w:r>
    </w:p>
    <w:p w14:paraId="69955025" w14:textId="77777777" w:rsidR="008A117A" w:rsidRPr="00E459EF" w:rsidRDefault="008A117A" w:rsidP="003D5BD8">
      <w:pPr>
        <w:pStyle w:val="Default"/>
        <w:jc w:val="center"/>
        <w:rPr>
          <w:rFonts w:ascii="Tahoma" w:hAnsi="Tahoma" w:cs="Tahoma"/>
          <w:b/>
          <w:bCs/>
          <w:sz w:val="20"/>
          <w:szCs w:val="20"/>
        </w:rPr>
      </w:pPr>
    </w:p>
    <w:p w14:paraId="20309307" w14:textId="5F39B831" w:rsidR="0034311A" w:rsidRPr="00E459EF" w:rsidRDefault="00B249E4" w:rsidP="00127108">
      <w:pPr>
        <w:pStyle w:val="Default"/>
        <w:jc w:val="both"/>
        <w:rPr>
          <w:rFonts w:ascii="Tahoma" w:hAnsi="Tahoma" w:cs="Tahoma"/>
          <w:sz w:val="20"/>
          <w:szCs w:val="20"/>
        </w:rPr>
      </w:pPr>
      <w:r w:rsidRPr="00E459EF">
        <w:rPr>
          <w:rFonts w:ascii="Tahoma" w:hAnsi="Tahoma" w:cs="Tahoma"/>
          <w:sz w:val="20"/>
          <w:szCs w:val="20"/>
        </w:rPr>
        <w:t>ά</w:t>
      </w:r>
      <w:r w:rsidR="0034311A" w:rsidRPr="00E459EF">
        <w:rPr>
          <w:rFonts w:ascii="Tahoma" w:hAnsi="Tahoma" w:cs="Tahoma"/>
          <w:sz w:val="20"/>
          <w:szCs w:val="20"/>
        </w:rPr>
        <w:t xml:space="preserve">τομα </w:t>
      </w:r>
      <w:r w:rsidRPr="00E459EF">
        <w:rPr>
          <w:rFonts w:ascii="Tahoma" w:hAnsi="Tahoma" w:cs="Tahoma"/>
          <w:sz w:val="20"/>
          <w:szCs w:val="20"/>
        </w:rPr>
        <w:t xml:space="preserve">με αναπηρίες </w:t>
      </w:r>
      <w:r w:rsidR="0034311A" w:rsidRPr="00E459EF">
        <w:rPr>
          <w:rFonts w:ascii="Tahoma" w:hAnsi="Tahoma" w:cs="Tahoma"/>
          <w:sz w:val="20"/>
          <w:szCs w:val="20"/>
        </w:rPr>
        <w:t xml:space="preserve">που </w:t>
      </w:r>
      <w:r w:rsidR="0034311A" w:rsidRPr="00E459EF">
        <w:rPr>
          <w:rFonts w:ascii="Tahoma" w:hAnsi="Tahoma" w:cs="Tahoma"/>
          <w:color w:val="auto"/>
          <w:sz w:val="20"/>
          <w:szCs w:val="20"/>
        </w:rPr>
        <w:t>παρουσιάζουν διάχυτες αναπτυξιακές διαταραχές ή/και νοητικ</w:t>
      </w:r>
      <w:r w:rsidR="00457C8A" w:rsidRPr="00E459EF">
        <w:rPr>
          <w:rFonts w:ascii="Tahoma" w:hAnsi="Tahoma" w:cs="Tahoma"/>
          <w:color w:val="auto"/>
          <w:sz w:val="20"/>
          <w:szCs w:val="20"/>
        </w:rPr>
        <w:t xml:space="preserve">ές διαταραχές </w:t>
      </w:r>
      <w:r w:rsidR="003B03AC" w:rsidRPr="00E459EF">
        <w:rPr>
          <w:rFonts w:ascii="Tahoma" w:hAnsi="Tahoma" w:cs="Tahoma"/>
          <w:color w:val="auto"/>
          <w:sz w:val="20"/>
          <w:szCs w:val="20"/>
        </w:rPr>
        <w:t xml:space="preserve">όπως </w:t>
      </w:r>
      <w:r w:rsidR="00457C8A" w:rsidRPr="00E459EF">
        <w:rPr>
          <w:rFonts w:ascii="Tahoma" w:eastAsia="Arial" w:hAnsi="Tahoma" w:cs="Tahoma"/>
          <w:bCs/>
          <w:color w:val="auto"/>
          <w:sz w:val="20"/>
          <w:szCs w:val="20"/>
        </w:rPr>
        <w:t>προσδιορίζονται</w:t>
      </w:r>
      <w:r w:rsidRPr="00E459EF">
        <w:rPr>
          <w:rFonts w:ascii="Tahoma" w:eastAsia="Arial" w:hAnsi="Tahoma" w:cs="Tahoma"/>
          <w:b/>
          <w:color w:val="auto"/>
          <w:sz w:val="20"/>
          <w:szCs w:val="20"/>
        </w:rPr>
        <w:t xml:space="preserve"> </w:t>
      </w:r>
      <w:r w:rsidR="00642C46" w:rsidRPr="00E459EF">
        <w:rPr>
          <w:rFonts w:ascii="Tahoma" w:hAnsi="Tahoma" w:cs="Tahoma"/>
          <w:color w:val="auto"/>
          <w:sz w:val="20"/>
          <w:szCs w:val="20"/>
        </w:rPr>
        <w:t>στην</w:t>
      </w:r>
      <w:r w:rsidRPr="00E459EF">
        <w:rPr>
          <w:rFonts w:ascii="Tahoma" w:hAnsi="Tahoma" w:cs="Tahoma"/>
          <w:color w:val="auto"/>
          <w:sz w:val="20"/>
          <w:szCs w:val="20"/>
        </w:rPr>
        <w:t xml:space="preserve">  </w:t>
      </w:r>
      <w:r w:rsidR="000E1A5C" w:rsidRPr="00E459EF">
        <w:rPr>
          <w:rFonts w:ascii="Tahoma" w:hAnsi="Tahoma" w:cs="Tahoma"/>
          <w:color w:val="auto"/>
          <w:sz w:val="20"/>
          <w:szCs w:val="20"/>
        </w:rPr>
        <w:t>υπ’</w:t>
      </w:r>
      <w:r w:rsidR="00C965E3" w:rsidRPr="00E459EF">
        <w:rPr>
          <w:rFonts w:ascii="Tahoma" w:hAnsi="Tahoma" w:cs="Tahoma"/>
          <w:color w:val="auto"/>
          <w:sz w:val="20"/>
          <w:szCs w:val="20"/>
        </w:rPr>
        <w:t xml:space="preserve"> αρ. </w:t>
      </w:r>
      <w:r w:rsidR="00642C46" w:rsidRPr="00E459EF">
        <w:rPr>
          <w:rFonts w:ascii="Tahoma" w:hAnsi="Tahoma" w:cs="Tahoma"/>
          <w:color w:val="auto"/>
          <w:sz w:val="20"/>
          <w:szCs w:val="20"/>
        </w:rPr>
        <w:t>47305</w:t>
      </w:r>
      <w:r w:rsidRPr="00E459EF">
        <w:rPr>
          <w:rFonts w:ascii="Tahoma" w:hAnsi="Tahoma" w:cs="Tahoma"/>
          <w:color w:val="auto"/>
          <w:sz w:val="20"/>
          <w:szCs w:val="20"/>
        </w:rPr>
        <w:t>/</w:t>
      </w:r>
      <w:r w:rsidR="00C965E3" w:rsidRPr="00E459EF">
        <w:rPr>
          <w:rFonts w:ascii="Tahoma" w:hAnsi="Tahoma" w:cs="Tahoma"/>
          <w:color w:val="auto"/>
          <w:sz w:val="20"/>
          <w:szCs w:val="20"/>
        </w:rPr>
        <w:t>12.12.</w:t>
      </w:r>
      <w:r w:rsidRPr="00E459EF">
        <w:rPr>
          <w:rFonts w:ascii="Tahoma" w:hAnsi="Tahoma" w:cs="Tahoma"/>
          <w:color w:val="auto"/>
          <w:sz w:val="20"/>
          <w:szCs w:val="20"/>
        </w:rPr>
        <w:t>20</w:t>
      </w:r>
      <w:r w:rsidR="00C965E3" w:rsidRPr="00E459EF">
        <w:rPr>
          <w:rFonts w:ascii="Tahoma" w:hAnsi="Tahoma" w:cs="Tahoma"/>
          <w:color w:val="auto"/>
          <w:sz w:val="20"/>
          <w:szCs w:val="20"/>
        </w:rPr>
        <w:t>18 (Β’ 5571)</w:t>
      </w:r>
      <w:r w:rsidRPr="00E459EF">
        <w:rPr>
          <w:rFonts w:ascii="Tahoma" w:hAnsi="Tahoma" w:cs="Tahoma"/>
          <w:color w:val="auto"/>
          <w:sz w:val="20"/>
          <w:szCs w:val="20"/>
        </w:rPr>
        <w:t xml:space="preserve"> </w:t>
      </w:r>
      <w:r w:rsidR="00C965E3" w:rsidRPr="00E459EF">
        <w:rPr>
          <w:rFonts w:ascii="Tahoma" w:hAnsi="Tahoma" w:cs="Tahoma"/>
          <w:color w:val="auto"/>
          <w:sz w:val="20"/>
          <w:szCs w:val="20"/>
        </w:rPr>
        <w:t>υπουργική απόφαση</w:t>
      </w:r>
      <w:r w:rsidR="00C965E3" w:rsidRPr="00E459EF">
        <w:rPr>
          <w:rFonts w:ascii="Tahoma" w:hAnsi="Tahoma" w:cs="Tahoma"/>
          <w:sz w:val="20"/>
          <w:szCs w:val="20"/>
        </w:rPr>
        <w:t xml:space="preserve"> </w:t>
      </w:r>
      <w:r w:rsidR="003B03AC" w:rsidRPr="00E459EF">
        <w:rPr>
          <w:rFonts w:ascii="Tahoma" w:hAnsi="Tahoma" w:cs="Tahoma"/>
          <w:sz w:val="20"/>
          <w:szCs w:val="20"/>
        </w:rPr>
        <w:t>και που έχουν δυνατότητα αυτοεξυπηρέτησης σε ότι αφορά τις βασικές δεξιότητες καθημερινής ζωής (αυτόνομη κίνηση, σίτιση, χρήση τουαλέτας),</w:t>
      </w:r>
      <w:r w:rsidR="0034311A" w:rsidRPr="00E459EF">
        <w:rPr>
          <w:rFonts w:ascii="Tahoma" w:hAnsi="Tahoma" w:cs="Tahoma"/>
          <w:sz w:val="20"/>
          <w:szCs w:val="20"/>
        </w:rPr>
        <w:t xml:space="preserve">τα οποία επιθυμούν να ενταχθούν στο ημερήσιο πρόγραμμα λειτουργίας του Κέντρου Διημέρευσης και Ημερήσιας Φροντίδας – Κ.Δ.Η.Φ. «Η Παμμακάριστος», να υποβάλλουν αίτηση συμμετοχής στο </w:t>
      </w:r>
      <w:r w:rsidR="001D069B" w:rsidRPr="00E459EF">
        <w:rPr>
          <w:rFonts w:ascii="Tahoma" w:hAnsi="Tahoma" w:cs="Tahoma"/>
          <w:sz w:val="20"/>
          <w:szCs w:val="20"/>
        </w:rPr>
        <w:t>Π</w:t>
      </w:r>
      <w:r w:rsidR="0034311A" w:rsidRPr="00E459EF">
        <w:rPr>
          <w:rFonts w:ascii="Tahoma" w:hAnsi="Tahoma" w:cs="Tahoma"/>
          <w:sz w:val="20"/>
          <w:szCs w:val="20"/>
        </w:rPr>
        <w:t>ρόγραμμα. Για όσους εκ των δυνητικά ωφελούμενων δεν συνάγεται από τα συνυποβαλλόμενα δικαιολογητικά ο βαθμός αυτοεξυπηρέτησής τους, θα πραγματοποιείται κλινική εξέταση και αξιολόγηση του επιπέδου λειτουργικότητας τους από τον Επιστημονικό Υπεύθυνο της Δομής στις εγκαταστάσεις του Ιδρύματος.</w:t>
      </w:r>
    </w:p>
    <w:p w14:paraId="3344592F" w14:textId="77777777" w:rsidR="00863339" w:rsidRPr="00293271" w:rsidRDefault="00863339" w:rsidP="006E2D14">
      <w:pPr>
        <w:jc w:val="both"/>
        <w:rPr>
          <w:rFonts w:ascii="Tahoma" w:hAnsi="Tahoma" w:cs="Tahoma"/>
        </w:rPr>
      </w:pPr>
    </w:p>
    <w:p w14:paraId="4E6100FF" w14:textId="2A91B7C9"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DB5740" w:rsidRPr="00E459EF">
        <w:rPr>
          <w:rFonts w:ascii="Tahoma" w:hAnsi="Tahoma" w:cs="Tahoma"/>
          <w:b/>
        </w:rPr>
        <w:t>75</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 xml:space="preserve">επιλογή των ωφελούμενων πραγματοποιήθηκε κατά την έναρξη της Α’ Φάσης του Προγράμματος (Σεπτέμβριος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Α</w:t>
      </w:r>
      <w:r w:rsidR="00E16BFE" w:rsidRPr="00E459EF">
        <w:rPr>
          <w:rFonts w:ascii="Tahoma" w:hAnsi="Tahoma" w:cs="Tahoma"/>
          <w:b/>
          <w:bCs/>
        </w:rPr>
        <w:t>νοι</w:t>
      </w:r>
      <w:r w:rsidR="00C7424C" w:rsidRPr="00E459EF">
        <w:rPr>
          <w:rFonts w:ascii="Tahoma" w:hAnsi="Tahoma" w:cs="Tahoma"/>
          <w:b/>
          <w:bCs/>
        </w:rPr>
        <w:t>κ</w:t>
      </w:r>
      <w:r w:rsidR="00E16BFE" w:rsidRPr="00E459EF">
        <w:rPr>
          <w:rFonts w:ascii="Tahoma" w:hAnsi="Tahoma" w:cs="Tahoma"/>
          <w:b/>
          <w:bCs/>
        </w:rPr>
        <w:t>τή</w:t>
      </w:r>
      <w:r w:rsidR="006F0CAE" w:rsidRPr="00E459EF">
        <w:rPr>
          <w:rFonts w:ascii="Tahoma" w:hAnsi="Tahoma" w:cs="Tahoma"/>
          <w:b/>
          <w:bCs/>
        </w:rPr>
        <w:t>ς</w:t>
      </w:r>
      <w:r w:rsidRPr="00E459EF">
        <w:rPr>
          <w:rFonts w:ascii="Tahoma" w:hAnsi="Tahoma" w:cs="Tahoma"/>
          <w:b/>
          <w:bCs/>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AD48A4" w:rsidRPr="00E459EF">
        <w:rPr>
          <w:rFonts w:ascii="Tahoma" w:hAnsi="Tahoma" w:cs="Tahoma"/>
          <w:b/>
        </w:rPr>
        <w:t>περιοδικο</w:t>
      </w:r>
      <w:r w:rsidR="001D069B" w:rsidRPr="00E459EF">
        <w:rPr>
          <w:rFonts w:ascii="Tahoma" w:hAnsi="Tahoma" w:cs="Tahoma"/>
          <w:b/>
        </w:rPr>
        <w:t>ί</w:t>
      </w:r>
      <w:r w:rsidR="00AD48A4" w:rsidRPr="00E459EF">
        <w:rPr>
          <w:rFonts w:ascii="Tahoma" w:hAnsi="Tahoma" w:cs="Tahoma"/>
          <w:b/>
        </w:rPr>
        <w:t xml:space="preserve"> κύκλο</w:t>
      </w:r>
      <w:r w:rsidR="001D069B" w:rsidRPr="00E459EF">
        <w:rPr>
          <w:rFonts w:ascii="Tahoma" w:hAnsi="Tahoma" w:cs="Tahoma"/>
          <w:b/>
        </w:rPr>
        <w:t>ι</w:t>
      </w:r>
      <w:r w:rsidR="00AD48A4" w:rsidRPr="00E459EF">
        <w:rPr>
          <w:rFonts w:ascii="Tahoma" w:hAnsi="Tahoma" w:cs="Tahoma"/>
          <w:b/>
        </w:rPr>
        <w:t xml:space="preserve"> αξιολόγησης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 xml:space="preserve">εξέταση </w:t>
      </w:r>
      <w:r w:rsidR="00B348A9" w:rsidRPr="00E459EF">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5CEA289B" w14:textId="77777777" w:rsidR="00160F20" w:rsidRDefault="00160F20" w:rsidP="00BA5ED5">
      <w:pPr>
        <w:pStyle w:val="Default"/>
        <w:jc w:val="both"/>
        <w:rPr>
          <w:rFonts w:ascii="Tahoma" w:hAnsi="Tahoma" w:cs="Tahoma"/>
          <w:sz w:val="20"/>
          <w:szCs w:val="20"/>
        </w:rPr>
      </w:pPr>
    </w:p>
    <w:p w14:paraId="023E792A" w14:textId="0C8C4257" w:rsidR="00160F20" w:rsidRPr="00293271" w:rsidRDefault="00160F20" w:rsidP="00BA5ED5">
      <w:pPr>
        <w:pStyle w:val="Default"/>
        <w:jc w:val="both"/>
        <w:rPr>
          <w:rFonts w:ascii="Tahoma" w:hAnsi="Tahoma" w:cs="Tahoma"/>
          <w:sz w:val="20"/>
          <w:szCs w:val="20"/>
        </w:rPr>
      </w:pPr>
      <w:r w:rsidRPr="00160F20">
        <w:rPr>
          <w:rFonts w:ascii="Tahoma" w:hAnsi="Tahoma" w:cs="Tahoma"/>
          <w:sz w:val="20"/>
          <w:szCs w:val="20"/>
        </w:rPr>
        <w:t xml:space="preserve">Στο πλαίσιο αυτό, </w:t>
      </w:r>
      <w:r w:rsidR="000E1A5C">
        <w:rPr>
          <w:rFonts w:ascii="Tahoma" w:hAnsi="Tahoma" w:cs="Tahoma"/>
          <w:sz w:val="20"/>
          <w:szCs w:val="20"/>
        </w:rPr>
        <w:t xml:space="preserve">με την </w:t>
      </w:r>
      <w:r w:rsidR="000E1A5C" w:rsidRPr="000E1A5C">
        <w:rPr>
          <w:rFonts w:ascii="Tahoma" w:hAnsi="Tahoma" w:cs="Tahoma"/>
          <w:b/>
          <w:bCs/>
          <w:sz w:val="20"/>
          <w:szCs w:val="20"/>
        </w:rPr>
        <w:t>παρούσα Ανοιχτή Πρόσκληση</w:t>
      </w:r>
      <w:r w:rsidR="00001EAD" w:rsidRPr="00001EAD">
        <w:rPr>
          <w:rFonts w:ascii="Tahoma" w:hAnsi="Tahoma" w:cs="Tahoma"/>
          <w:b/>
          <w:bCs/>
          <w:sz w:val="20"/>
          <w:szCs w:val="20"/>
        </w:rPr>
        <w:t>,</w:t>
      </w:r>
      <w:r w:rsidR="000E1A5C">
        <w:rPr>
          <w:rFonts w:ascii="Tahoma" w:hAnsi="Tahoma" w:cs="Tahoma"/>
          <w:b/>
          <w:bCs/>
          <w:sz w:val="20"/>
          <w:szCs w:val="20"/>
        </w:rPr>
        <w:t xml:space="preserve"> </w:t>
      </w:r>
      <w:r w:rsidR="000E1A5C">
        <w:rPr>
          <w:rFonts w:ascii="Tahoma" w:hAnsi="Tahoma" w:cs="Tahoma"/>
          <w:sz w:val="20"/>
          <w:szCs w:val="20"/>
        </w:rPr>
        <w:t xml:space="preserve">καλούνται οι ενδιαφερόμενοι να υποβάλλουν τις αιτήσεις τους, οι οποίες θα εξεταστούν / αξιολογηθούν, στο χρονικό σημείο κατά το οποίο θα προκύψει κενή θέση στο Πρόγραμμα, λόγω αποχώρησης ενός ή περισσοτέρων εκ των υφιστάμενων ωφελούμενων. </w:t>
      </w:r>
    </w:p>
    <w:p w14:paraId="42D42DDE" w14:textId="77777777" w:rsidR="001C2397" w:rsidRPr="00293271" w:rsidRDefault="001C2397" w:rsidP="00BA5ED5">
      <w:pPr>
        <w:pStyle w:val="Default"/>
        <w:jc w:val="both"/>
        <w:rPr>
          <w:rFonts w:ascii="Tahoma" w:hAnsi="Tahoma" w:cs="Tahoma"/>
          <w:sz w:val="20"/>
          <w:szCs w:val="20"/>
        </w:rPr>
      </w:pPr>
    </w:p>
    <w:p w14:paraId="703F49D5" w14:textId="77777777" w:rsidR="00791325" w:rsidRDefault="00791325" w:rsidP="00BA5ED5">
      <w:pPr>
        <w:pStyle w:val="Default"/>
        <w:jc w:val="both"/>
        <w:rPr>
          <w:rFonts w:ascii="Tahoma" w:hAnsi="Tahoma" w:cs="Tahoma"/>
          <w:sz w:val="20"/>
          <w:szCs w:val="20"/>
        </w:rPr>
      </w:pPr>
    </w:p>
    <w:p w14:paraId="74FA8C52" w14:textId="77777777" w:rsidR="00791325" w:rsidRPr="001C2397" w:rsidRDefault="00791325" w:rsidP="00BA5ED5">
      <w:pPr>
        <w:pStyle w:val="Default"/>
        <w:jc w:val="both"/>
        <w:rPr>
          <w:rFonts w:ascii="Tahoma" w:hAnsi="Tahoma" w:cs="Tahoma"/>
          <w:sz w:val="20"/>
          <w:szCs w:val="20"/>
        </w:rPr>
      </w:pPr>
    </w:p>
    <w:p w14:paraId="6834C6EC" w14:textId="77777777" w:rsidR="003A2461" w:rsidRPr="00293271" w:rsidRDefault="003D5BD8" w:rsidP="00863339">
      <w:pPr>
        <w:pStyle w:val="Default"/>
        <w:jc w:val="both"/>
        <w:rPr>
          <w:rFonts w:ascii="Tahoma" w:hAnsi="Tahoma" w:cs="Tahoma"/>
          <w:b/>
          <w:bCs/>
          <w:sz w:val="20"/>
          <w:szCs w:val="20"/>
        </w:rPr>
      </w:pPr>
      <w:r w:rsidRPr="00E459EF">
        <w:rPr>
          <w:rFonts w:ascii="Tahoma" w:hAnsi="Tahoma" w:cs="Tahoma"/>
          <w:b/>
          <w:bCs/>
          <w:sz w:val="20"/>
          <w:szCs w:val="20"/>
        </w:rPr>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CD53899" w14:textId="77777777" w:rsidR="00863339" w:rsidRPr="00293271" w:rsidRDefault="00863339" w:rsidP="00863339">
      <w:pPr>
        <w:pStyle w:val="Default"/>
        <w:jc w:val="both"/>
        <w:rPr>
          <w:rFonts w:ascii="Tahoma" w:hAnsi="Tahoma" w:cs="Tahoma"/>
          <w:b/>
          <w:bCs/>
          <w:sz w:val="20"/>
          <w:szCs w:val="20"/>
        </w:rPr>
      </w:pPr>
    </w:p>
    <w:p w14:paraId="57807721" w14:textId="2772B8B0"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42EEDF0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w:t>
      </w:r>
      <w:proofErr w:type="spellStart"/>
      <w:r w:rsidRPr="00E459EF">
        <w:rPr>
          <w:rFonts w:ascii="Tahoma" w:hAnsi="Tahoma" w:cs="Tahoma"/>
          <w:lang w:eastAsia="en-US"/>
        </w:rPr>
        <w:t>εργοθεραπείες</w:t>
      </w:r>
      <w:proofErr w:type="spellEnd"/>
      <w:r w:rsidRPr="00E459EF">
        <w:rPr>
          <w:rFonts w:ascii="Tahoma" w:hAnsi="Tahoma" w:cs="Tahoma"/>
          <w:lang w:eastAsia="en-US"/>
        </w:rPr>
        <w:t xml:space="preserve">, </w:t>
      </w:r>
      <w:proofErr w:type="spellStart"/>
      <w:r w:rsidRPr="00E459EF">
        <w:rPr>
          <w:rFonts w:ascii="Tahoma" w:hAnsi="Tahoma" w:cs="Tahoma"/>
          <w:lang w:eastAsia="en-US"/>
        </w:rPr>
        <w:t>λογοθεραπείες</w:t>
      </w:r>
      <w:proofErr w:type="spellEnd"/>
      <w:r w:rsidRPr="00E459EF">
        <w:rPr>
          <w:rFonts w:ascii="Tahoma" w:hAnsi="Tahoma" w:cs="Tahoma"/>
          <w:lang w:eastAsia="en-US"/>
        </w:rPr>
        <w:t>, ψυχοθεραπείες και άλλα), βάσει εξατομικευμένου προγράμματος.</w:t>
      </w:r>
    </w:p>
    <w:p w14:paraId="4142026B"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παροχή ατομικής ή/και ομαδικής άσκησης.</w:t>
      </w:r>
    </w:p>
    <w:p w14:paraId="36CFE9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εκπαίδευση τους στην αυτοεξυπηρέτηση</w:t>
      </w:r>
      <w:r w:rsidR="00750678" w:rsidRPr="00E459EF">
        <w:rPr>
          <w:rFonts w:ascii="Tahoma" w:hAnsi="Tahoma" w:cs="Tahoma"/>
          <w:lang w:eastAsia="en-US"/>
        </w:rPr>
        <w:t>,</w:t>
      </w:r>
      <w:r w:rsidRPr="00E459EF">
        <w:rPr>
          <w:rFonts w:ascii="Tahoma" w:hAnsi="Tahoma" w:cs="Tahoma"/>
          <w:lang w:eastAsia="en-US"/>
        </w:rPr>
        <w:t xml:space="preserve"> </w:t>
      </w:r>
      <w:r w:rsidR="00153D95" w:rsidRPr="00E459EF">
        <w:rPr>
          <w:rFonts w:ascii="Tahoma" w:hAnsi="Tahoma" w:cs="Tahoma"/>
          <w:lang w:eastAsia="en-US"/>
        </w:rPr>
        <w:t>σε κοινωνικές δεξιότητες</w:t>
      </w:r>
      <w:r w:rsidR="00750678" w:rsidRPr="00E459EF">
        <w:rPr>
          <w:rFonts w:ascii="Tahoma" w:hAnsi="Tahoma" w:cs="Tahoma"/>
          <w:lang w:eastAsia="en-US"/>
        </w:rPr>
        <w:t xml:space="preserve">, </w:t>
      </w:r>
      <w:r w:rsidR="00153D95" w:rsidRPr="00E459EF">
        <w:rPr>
          <w:rFonts w:ascii="Tahoma" w:hAnsi="Tahoma" w:cs="Tahoma"/>
          <w:lang w:eastAsia="en-US"/>
        </w:rPr>
        <w:t>σε δεξιότητες καθημερινής ζωής</w:t>
      </w:r>
      <w:r w:rsidR="00750678" w:rsidRPr="00E459EF">
        <w:rPr>
          <w:rFonts w:ascii="Tahoma" w:hAnsi="Tahoma" w:cs="Tahoma"/>
          <w:lang w:eastAsia="en-US"/>
        </w:rPr>
        <w:t xml:space="preserve"> κ.λπ.</w:t>
      </w:r>
      <w:r w:rsidR="00153D95" w:rsidRPr="00E459EF">
        <w:rPr>
          <w:rFonts w:ascii="Tahoma" w:hAnsi="Tahoma" w:cs="Tahoma"/>
          <w:lang w:eastAsia="en-US"/>
        </w:rPr>
        <w:t xml:space="preserve"> </w:t>
      </w:r>
      <w:r w:rsidR="00750678" w:rsidRPr="00E459EF">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συμμετοχή τους σε προγράμματα ψυχαγωγίας, πολιτισμού και άθλησης.</w:t>
      </w:r>
    </w:p>
    <w:p w14:paraId="38E1C74C"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ανάπτυξη και προαγωγή των επαγγελματικών/εργασιακών δεξιοτήτων</w:t>
      </w:r>
    </w:p>
    <w:p w14:paraId="48A78839" w14:textId="77777777"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Την προώθηση στην απασχόληση και εργασιακή ένταξη </w:t>
      </w:r>
    </w:p>
    <w:p w14:paraId="5E21D5D6" w14:textId="77777777" w:rsidR="007A74AB" w:rsidRPr="00E459EF" w:rsidRDefault="00153D95" w:rsidP="00FA3402">
      <w:pPr>
        <w:pStyle w:val="a6"/>
        <w:widowControl/>
        <w:numPr>
          <w:ilvl w:val="0"/>
          <w:numId w:val="30"/>
        </w:numPr>
        <w:spacing w:after="120"/>
        <w:jc w:val="both"/>
        <w:rPr>
          <w:rFonts w:ascii="Tahoma" w:hAnsi="Tahoma" w:cs="Tahoma"/>
          <w:color w:val="242021"/>
        </w:rPr>
      </w:pPr>
      <w:r w:rsidRPr="00E459EF">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E459EF" w:rsidRDefault="0029705D" w:rsidP="00FA3402">
      <w:pPr>
        <w:pStyle w:val="a6"/>
        <w:widowControl/>
        <w:autoSpaceDN/>
        <w:spacing w:before="100" w:beforeAutospacing="1"/>
        <w:ind w:left="142"/>
        <w:jc w:val="both"/>
        <w:rPr>
          <w:rFonts w:ascii="Tahoma" w:hAnsi="Tahoma" w:cs="Tahoma"/>
          <w:color w:val="242021"/>
          <w:highlight w:val="yellow"/>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554E4BA5" w:rsidR="00644D41" w:rsidRPr="00E459EF"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έντεκα (11) μήνες ανά έτος (</w:t>
      </w:r>
      <w:r w:rsidRPr="00E459EF">
        <w:rPr>
          <w:rFonts w:ascii="Tahoma" w:hAnsi="Tahoma" w:cs="Tahoma"/>
          <w:lang w:eastAsia="en-US"/>
        </w:rPr>
        <w:t xml:space="preserve">δεν </w:t>
      </w:r>
      <w:r w:rsidR="000D04EB" w:rsidRPr="00E459EF">
        <w:rPr>
          <w:rFonts w:ascii="Tahoma" w:hAnsi="Tahoma" w:cs="Tahoma"/>
          <w:lang w:eastAsia="en-US"/>
        </w:rPr>
        <w:t>λειτουργ</w:t>
      </w:r>
      <w:r w:rsidRPr="00E459EF">
        <w:rPr>
          <w:rFonts w:ascii="Tahoma" w:hAnsi="Tahoma" w:cs="Tahoma"/>
          <w:lang w:eastAsia="en-US"/>
        </w:rPr>
        <w:t>εί</w:t>
      </w:r>
      <w:r w:rsidR="000D04EB" w:rsidRPr="00E459EF">
        <w:rPr>
          <w:rFonts w:ascii="Tahoma" w:hAnsi="Tahoma" w:cs="Tahoma"/>
          <w:lang w:eastAsia="en-US"/>
        </w:rPr>
        <w:t xml:space="preserve"> τον Αύγουστο)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4D4B0659" w:rsidR="00DB2A03" w:rsidRPr="009C5538" w:rsidRDefault="00DB2A03" w:rsidP="00DB2A03">
      <w:pPr>
        <w:pStyle w:val="Default"/>
        <w:numPr>
          <w:ilvl w:val="0"/>
          <w:numId w:val="21"/>
        </w:numPr>
        <w:spacing w:before="20" w:after="20"/>
        <w:ind w:left="567" w:hanging="425"/>
        <w:jc w:val="both"/>
        <w:rPr>
          <w:rFonts w:ascii="Tahoma" w:hAnsi="Tahoma" w:cs="Tahoma"/>
          <w:sz w:val="20"/>
          <w:szCs w:val="20"/>
        </w:rPr>
      </w:pPr>
      <w:r w:rsidRPr="009C5538">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9C5538">
        <w:rPr>
          <w:rFonts w:ascii="Tahoma" w:hAnsi="Tahoma" w:cs="Tahoma"/>
          <w:sz w:val="20"/>
          <w:szCs w:val="20"/>
        </w:rPr>
        <w:t>οικονομικό</w:t>
      </w:r>
      <w:r w:rsidRPr="009C5538">
        <w:rPr>
          <w:rFonts w:ascii="Tahoma" w:hAnsi="Tahoma" w:cs="Tahoma"/>
          <w:sz w:val="20"/>
          <w:szCs w:val="20"/>
        </w:rPr>
        <w:t xml:space="preserve"> έτος 20</w:t>
      </w:r>
      <w:r w:rsidR="009C7D00" w:rsidRPr="009C5538">
        <w:rPr>
          <w:rFonts w:ascii="Tahoma" w:hAnsi="Tahoma" w:cs="Tahoma"/>
          <w:sz w:val="20"/>
          <w:szCs w:val="20"/>
        </w:rPr>
        <w:t>2</w:t>
      </w:r>
      <w:r w:rsidR="009C5538" w:rsidRPr="009C5538">
        <w:rPr>
          <w:rFonts w:ascii="Tahoma" w:hAnsi="Tahoma" w:cs="Tahoma"/>
          <w:sz w:val="20"/>
          <w:szCs w:val="20"/>
        </w:rPr>
        <w:t>3</w:t>
      </w:r>
      <w:r w:rsidRPr="009C5538">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1E8B5054"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r w:rsidR="00C84C7C" w:rsidRPr="00E459EF">
        <w:rPr>
          <w:rFonts w:ascii="Tahoma" w:hAnsi="Tahoma" w:cs="Tahoma"/>
          <w:sz w:val="20"/>
          <w:szCs w:val="20"/>
        </w:rPr>
        <w:t>υπ’</w:t>
      </w:r>
      <w:r w:rsidRPr="00E459EF">
        <w:rPr>
          <w:rFonts w:ascii="Tahoma" w:hAnsi="Tahoma" w:cs="Tahoma"/>
          <w:sz w:val="20"/>
          <w:szCs w:val="20"/>
        </w:rPr>
        <w:t xml:space="preserve"> αρ. οικ. 47305/12.12.2018 (Β’ 5571) κοινή υπουργική απόφαση, όπως ισχύει, ή με συνολικό ποσοστό αναπηρίας ίσο ή μεγαλύτερο από 67%. </w:t>
      </w:r>
      <w:r w:rsidR="00BD59BD" w:rsidRPr="00E459EF">
        <w:rPr>
          <w:rFonts w:ascii="Tahoma" w:hAnsi="Tahoma" w:cs="Tahoma"/>
          <w:sz w:val="20"/>
          <w:szCs w:val="20"/>
        </w:rPr>
        <w:t xml:space="preserve">Ειδικώς οι ανήλικοι, μπορούν να καταστούν ωφελούμενοι με μόνη την υποβολή </w:t>
      </w:r>
      <w:r w:rsidR="00BD59BD" w:rsidRPr="00E459EF">
        <w:rPr>
          <w:rFonts w:ascii="Tahoma" w:hAnsi="Tahoma" w:cs="Tahoma"/>
          <w:sz w:val="20"/>
          <w:szCs w:val="20"/>
        </w:rPr>
        <w:lastRenderedPageBreak/>
        <w:t>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732C98">
      <w:pPr>
        <w:pStyle w:val="a6"/>
        <w:rPr>
          <w:rFonts w:ascii="Tahoma" w:hAnsi="Tahoma" w:cs="Tahoma"/>
        </w:rPr>
      </w:pPr>
    </w:p>
    <w:p w14:paraId="13D4C968"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Πιστοποιητικού οικογενειακής κατάστασης</w:t>
      </w:r>
      <w:r w:rsidR="00BD59BD" w:rsidRPr="00E459EF">
        <w:rPr>
          <w:rFonts w:ascii="Tahoma" w:hAnsi="Tahoma" w:cs="Tahoma"/>
          <w:sz w:val="20"/>
          <w:szCs w:val="20"/>
        </w:rPr>
        <w:t xml:space="preserve"> (σε ισχύ)</w:t>
      </w:r>
      <w:r w:rsidRPr="00E459EF">
        <w:rPr>
          <w:rFonts w:ascii="Tahoma" w:hAnsi="Tahoma" w:cs="Tahoma"/>
          <w:sz w:val="20"/>
          <w:szCs w:val="20"/>
        </w:rPr>
        <w:t xml:space="preserve">. </w:t>
      </w: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257B3A6D"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w:t>
      </w:r>
      <w:proofErr w:type="spellStart"/>
      <w:r w:rsidR="00CE7D0E" w:rsidRPr="00E459EF">
        <w:rPr>
          <w:rFonts w:ascii="Tahoma" w:hAnsi="Tahoma" w:cs="Tahoma"/>
          <w:sz w:val="20"/>
          <w:szCs w:val="20"/>
        </w:rPr>
        <w:t>νομίμου</w:t>
      </w:r>
      <w:proofErr w:type="spellEnd"/>
      <w:r w:rsidR="00CE7D0E" w:rsidRPr="00E459EF">
        <w:rPr>
          <w:rFonts w:ascii="Tahoma" w:hAnsi="Tahoma" w:cs="Tahoma"/>
          <w:sz w:val="20"/>
          <w:szCs w:val="20"/>
        </w:rPr>
        <w:t xml:space="preserve">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680A86B0" w:rsidR="00BA7E96" w:rsidRPr="00E459EF" w:rsidRDefault="00BA7E96" w:rsidP="00732C98">
      <w:pPr>
        <w:numPr>
          <w:ilvl w:val="0"/>
          <w:numId w:val="21"/>
        </w:numPr>
        <w:overflowPunct w:val="0"/>
        <w:spacing w:after="120"/>
        <w:jc w:val="both"/>
        <w:rPr>
          <w:rFonts w:ascii="Tahoma" w:hAnsi="Tahoma" w:cs="Tahoma"/>
        </w:rPr>
      </w:pPr>
      <w:r w:rsidRPr="00E459EF">
        <w:rPr>
          <w:rFonts w:ascii="Tahoma" w:hAnsi="Tahoma" w:cs="Tahoma"/>
        </w:rPr>
        <w:t xml:space="preserve">Σε περίπτωση </w:t>
      </w:r>
      <w:r w:rsidR="00FA3402" w:rsidRPr="00E459EF">
        <w:rPr>
          <w:rFonts w:ascii="Tahoma" w:hAnsi="Tahoma" w:cs="Tahoma"/>
        </w:rPr>
        <w:t xml:space="preserve">υποβολής της αίτησης από άλλο φυσικό πρόσωπο, πλην του ωφελούμενου απαιτούνται επιπρόσθετα τα ακόλουθα δικαιολογητικά </w:t>
      </w:r>
      <w:r w:rsidRPr="00E459EF">
        <w:rPr>
          <w:rFonts w:ascii="Tahoma" w:hAnsi="Tahoma" w:cs="Tahoma"/>
        </w:rPr>
        <w:t>:</w:t>
      </w:r>
    </w:p>
    <w:p w14:paraId="0F3CF511" w14:textId="4DB0B7D1"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w:t>
      </w:r>
      <w:r w:rsidR="006E2099" w:rsidRPr="00E459EF">
        <w:rPr>
          <w:rFonts w:ascii="Tahoma" w:hAnsi="Tahoma" w:cs="Tahoma"/>
        </w:rPr>
        <w:t>κ.α.</w:t>
      </w:r>
      <w:r w:rsidR="00E459EF" w:rsidRPr="00E459EF">
        <w:rPr>
          <w:rFonts w:ascii="Tahoma" w:hAnsi="Tahoma" w:cs="Tahoma"/>
        </w:rPr>
        <w:t xml:space="preserve">)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lastRenderedPageBreak/>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77BF36EB" w14:textId="33041D0C" w:rsidR="00732C98" w:rsidRPr="006E2099" w:rsidRDefault="003D5BD8" w:rsidP="007668C0">
      <w:pPr>
        <w:pStyle w:val="Default"/>
        <w:numPr>
          <w:ilvl w:val="0"/>
          <w:numId w:val="28"/>
        </w:numPr>
        <w:spacing w:after="20"/>
        <w:ind w:left="714" w:hanging="357"/>
        <w:jc w:val="both"/>
        <w:rPr>
          <w:rFonts w:ascii="Tahoma" w:hAnsi="Tahoma" w:cs="Tahoma"/>
          <w:sz w:val="20"/>
          <w:szCs w:val="20"/>
        </w:rPr>
      </w:pPr>
      <w:r w:rsidRPr="006E2099">
        <w:rPr>
          <w:rFonts w:ascii="Tahoma" w:hAnsi="Tahoma" w:cs="Tahoma"/>
          <w:sz w:val="20"/>
          <w:szCs w:val="20"/>
        </w:rPr>
        <w:t>Τύπος πλαισίου διαμο</w:t>
      </w:r>
      <w:r w:rsidR="00381114" w:rsidRPr="006E2099">
        <w:rPr>
          <w:rFonts w:ascii="Tahoma" w:hAnsi="Tahoma" w:cs="Tahoma"/>
          <w:sz w:val="20"/>
          <w:szCs w:val="20"/>
        </w:rPr>
        <w:t>νής (ίδρυμα κλειστής περίθαλψης,</w:t>
      </w:r>
      <w:r w:rsidR="003B608E" w:rsidRPr="006E2099">
        <w:rPr>
          <w:rFonts w:ascii="Tahoma" w:hAnsi="Tahoma" w:cs="Tahoma"/>
          <w:sz w:val="20"/>
          <w:szCs w:val="20"/>
        </w:rPr>
        <w:t xml:space="preserve"> στέγες υποστηριζόμενης διαβίωσης,</w:t>
      </w:r>
      <w:r w:rsidRPr="006E2099">
        <w:rPr>
          <w:rFonts w:ascii="Tahoma" w:hAnsi="Tahoma" w:cs="Tahoma"/>
          <w:sz w:val="20"/>
          <w:szCs w:val="20"/>
        </w:rPr>
        <w:t xml:space="preserve"> οικογενειακό ή άλλο στεγαστικό πλαίσιο). </w:t>
      </w:r>
    </w:p>
    <w:p w14:paraId="52BFC03C"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Ασφαλιστική ικανότητα του ωφελούμενου. </w:t>
      </w:r>
    </w:p>
    <w:p w14:paraId="213EA9B2" w14:textId="7777777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Οικογενειακή κατάσταση. </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rsidTr="00E459EF">
        <w:tc>
          <w:tcPr>
            <w:tcW w:w="2977" w:type="dxa"/>
            <w:shd w:val="clear" w:color="auto" w:fill="F2F2F2" w:themeFill="background1" w:themeFillShade="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hemeFill="background1" w:themeFillShade="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426A94F4" w:rsidR="003D5BD8" w:rsidRPr="00E459EF" w:rsidRDefault="005C24FD" w:rsidP="00BA5ED5">
      <w:pPr>
        <w:shd w:val="clear" w:color="auto" w:fill="FFFFFF"/>
        <w:ind w:left="11"/>
        <w:contextualSpacing/>
        <w:jc w:val="both"/>
        <w:rPr>
          <w:rFonts w:ascii="Tahoma" w:hAnsi="Tahoma" w:cs="Tahoma"/>
        </w:rPr>
      </w:pPr>
      <w:bookmarkStart w:id="0" w:name="_Hlk176428987"/>
      <w:r w:rsidRPr="00B06C7D">
        <w:rPr>
          <w:rFonts w:ascii="Tahoma" w:hAnsi="Tahoma" w:cs="Tahoma"/>
          <w:color w:val="FF0000"/>
        </w:rPr>
        <w:t xml:space="preserve">* </w:t>
      </w:r>
      <w:r w:rsidRPr="00B06C7D">
        <w:rPr>
          <w:rFonts w:ascii="Tahoma" w:hAnsi="Tahoma" w:cs="Tahoma"/>
        </w:rPr>
        <w:t xml:space="preserve">Το όριο της φτώχειας προσδιορίζεται σύμφωνα με το κατώφλι φτώχειας της ΕΛΣΤΑΤ. Αυτό </w:t>
      </w:r>
      <w:r w:rsidRPr="00B06C7D">
        <w:rPr>
          <w:rFonts w:ascii="Tahoma" w:hAnsi="Tahoma" w:cs="Tahoma"/>
          <w:b/>
          <w:bCs/>
        </w:rPr>
        <w:t>για το έτος 202</w:t>
      </w:r>
      <w:r w:rsidR="00B06C7D" w:rsidRPr="00B06C7D">
        <w:rPr>
          <w:rFonts w:ascii="Tahoma" w:hAnsi="Tahoma" w:cs="Tahoma"/>
          <w:b/>
          <w:bCs/>
        </w:rPr>
        <w:t>3</w:t>
      </w:r>
      <w:r w:rsidRPr="00B06C7D">
        <w:rPr>
          <w:rFonts w:ascii="Tahoma" w:hAnsi="Tahoma" w:cs="Tahoma"/>
        </w:rPr>
        <w:t xml:space="preserve"> ορίζεται σε </w:t>
      </w:r>
      <w:r w:rsidR="00C25B8E" w:rsidRPr="00B06C7D">
        <w:rPr>
          <w:rFonts w:ascii="Tahoma" w:hAnsi="Tahoma" w:cs="Tahoma"/>
          <w:b/>
          <w:bCs/>
        </w:rPr>
        <w:t>6.030</w:t>
      </w:r>
      <w:r w:rsidR="003645D1">
        <w:rPr>
          <w:rFonts w:ascii="Tahoma" w:hAnsi="Tahoma" w:cs="Tahoma"/>
          <w:b/>
          <w:bCs/>
        </w:rPr>
        <w:t xml:space="preserve"> €</w:t>
      </w:r>
      <w:r w:rsidR="00B06C7D">
        <w:rPr>
          <w:rFonts w:ascii="Tahoma" w:hAnsi="Tahoma" w:cs="Tahoma"/>
          <w:b/>
          <w:bCs/>
        </w:rPr>
        <w:t xml:space="preserve"> </w:t>
      </w:r>
      <w:r w:rsidRPr="00B06C7D">
        <w:rPr>
          <w:rFonts w:ascii="Tahoma" w:hAnsi="Tahoma" w:cs="Tahoma"/>
        </w:rPr>
        <w:t xml:space="preserve"> για μονοπρόσωπα νοικοκυριά. Το συνολικό ισοδύναμο διαθέσιμο εισόδημα της οικογένειας προκύπτει</w:t>
      </w:r>
      <w:r w:rsidRPr="00E459EF">
        <w:rPr>
          <w:rFonts w:ascii="Tahoma" w:hAnsi="Tahoma" w:cs="Tahoma"/>
        </w:rPr>
        <w:t xml:space="preserve"> </w:t>
      </w:r>
      <w:bookmarkEnd w:id="0"/>
      <w:r w:rsidRPr="00E459EF">
        <w:rPr>
          <w:rFonts w:ascii="Tahoma" w:hAnsi="Tahoma" w:cs="Tahoma"/>
        </w:rPr>
        <w:t>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06E9BEB4"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ανακοινώνεται μεταξύ άλλων η καταληκτική ημερομηνία έκαστου κύκλου,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lastRenderedPageBreak/>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3B58D8A5"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160F20"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18702AF" w14:textId="0F53D7CA"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b/>
          <w:bCs/>
          <w:sz w:val="20"/>
          <w:szCs w:val="20"/>
        </w:rPr>
        <w:t xml:space="preserve">Η ανάρτηση των πινάκων θα γίνει στην ηλεκτρονική διεύθυνση: </w:t>
      </w:r>
      <w:hyperlink r:id="rId10"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237EC03A" w14:textId="77777777" w:rsidR="007815A9" w:rsidRPr="00E459EF" w:rsidRDefault="007815A9" w:rsidP="00AB0696">
      <w:pPr>
        <w:shd w:val="clear" w:color="auto" w:fill="FFFFFF"/>
        <w:spacing w:after="120"/>
        <w:ind w:left="11"/>
        <w:contextualSpacing/>
        <w:jc w:val="both"/>
        <w:rPr>
          <w:rFonts w:ascii="Tahoma" w:hAnsi="Tahoma" w:cs="Tahoma"/>
        </w:rPr>
      </w:pPr>
    </w:p>
    <w:p w14:paraId="50A143F1" w14:textId="77777777"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Οι ωφελούμενοι είναι δυνατόν να ασκήσουν ένσταση κατά του ανωτέρω πίνακα εντός τριών (3) εργ</w:t>
      </w:r>
      <w:r w:rsidR="003B31C2" w:rsidRPr="00E459EF">
        <w:rPr>
          <w:rFonts w:ascii="Tahoma" w:hAnsi="Tahoma" w:cs="Tahoma"/>
        </w:rPr>
        <w:t>ά</w:t>
      </w:r>
      <w:r w:rsidRPr="00E459EF">
        <w:rPr>
          <w:rFonts w:ascii="Tahoma" w:hAnsi="Tahoma" w:cs="Tahoma"/>
        </w:rPr>
        <w:t>σ</w:t>
      </w:r>
      <w:r w:rsidR="003B31C2" w:rsidRPr="00E459EF">
        <w:rPr>
          <w:rFonts w:ascii="Tahoma" w:hAnsi="Tahoma" w:cs="Tahoma"/>
        </w:rPr>
        <w:t>ι</w:t>
      </w:r>
      <w:r w:rsidRPr="00E459EF">
        <w:rPr>
          <w:rFonts w:ascii="Tahoma" w:hAnsi="Tahoma" w:cs="Tahoma"/>
        </w:rPr>
        <w:t>μων ημερών από τη γνωστοποίησ</w:t>
      </w:r>
      <w:r w:rsidR="00A61F2F" w:rsidRPr="00E459EF">
        <w:rPr>
          <w:rFonts w:ascii="Tahoma" w:hAnsi="Tahoma" w:cs="Tahoma"/>
        </w:rPr>
        <w:t>η των αποτελεσμάτων,</w:t>
      </w:r>
      <w:r w:rsidRPr="00E459EF">
        <w:rPr>
          <w:rFonts w:ascii="Tahoma" w:hAnsi="Tahoma" w:cs="Tahoma"/>
        </w:rPr>
        <w:t xml:space="preserve"> ενώπιον της επιτροπής αξιολόγησης, ιδιοχείρως.</w:t>
      </w:r>
    </w:p>
    <w:p w14:paraId="55B84A58" w14:textId="1E8A191B"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hyperlink r:id="rId11"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r w:rsidRPr="00E459EF">
        <w:rPr>
          <w:rFonts w:ascii="Tahoma" w:hAnsi="Tahoma" w:cs="Tahoma"/>
          <w:b/>
        </w:rPr>
        <w:t>μοναδιαίο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3559B686"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κωδικούς και όχι 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1246D81B" w14:textId="5CB96593" w:rsidR="00BE191C" w:rsidRPr="00732C98" w:rsidRDefault="00732C98" w:rsidP="00BE191C">
      <w:pPr>
        <w:pStyle w:val="Default"/>
        <w:jc w:val="both"/>
        <w:rPr>
          <w:rFonts w:ascii="Tahoma" w:hAnsi="Tahoma" w:cs="Tahoma"/>
          <w:sz w:val="20"/>
          <w:szCs w:val="20"/>
        </w:rPr>
      </w:pPr>
      <w:r w:rsidRPr="00732C98">
        <w:rPr>
          <w:rFonts w:ascii="Tahoma" w:hAnsi="Tahoma" w:cs="Tahoma"/>
          <w:sz w:val="20"/>
          <w:szCs w:val="20"/>
        </w:rPr>
        <w:t>Οι αιτήσεις των ενδιαφερόμενων στο πλαίσιο της παρούσας</w:t>
      </w:r>
      <w:r w:rsidRPr="00732C98">
        <w:rPr>
          <w:rFonts w:ascii="Tahoma" w:hAnsi="Tahoma" w:cs="Tahoma"/>
          <w:color w:val="auto"/>
          <w:sz w:val="20"/>
          <w:szCs w:val="20"/>
        </w:rPr>
        <w:t xml:space="preserve"> </w:t>
      </w:r>
      <w:r w:rsidR="002D6FFC" w:rsidRPr="00732C98">
        <w:rPr>
          <w:rFonts w:ascii="Tahoma" w:hAnsi="Tahoma" w:cs="Tahoma"/>
          <w:color w:val="auto"/>
          <w:sz w:val="20"/>
          <w:szCs w:val="20"/>
        </w:rPr>
        <w:t>Ανοιχτή</w:t>
      </w:r>
      <w:r w:rsidRPr="00732C98">
        <w:rPr>
          <w:rFonts w:ascii="Tahoma" w:hAnsi="Tahoma" w:cs="Tahoma"/>
          <w:color w:val="auto"/>
          <w:sz w:val="20"/>
          <w:szCs w:val="20"/>
        </w:rPr>
        <w:t>ς</w:t>
      </w:r>
      <w:r w:rsidR="002D6FFC" w:rsidRPr="00732C98">
        <w:rPr>
          <w:rFonts w:ascii="Tahoma" w:hAnsi="Tahoma" w:cs="Tahoma"/>
          <w:color w:val="auto"/>
          <w:sz w:val="20"/>
          <w:szCs w:val="20"/>
        </w:rPr>
        <w:t xml:space="preserve"> Πρόσκληση</w:t>
      </w:r>
      <w:r w:rsidRPr="00732C98">
        <w:rPr>
          <w:rFonts w:ascii="Tahoma" w:hAnsi="Tahoma" w:cs="Tahoma"/>
          <w:color w:val="auto"/>
          <w:sz w:val="20"/>
          <w:szCs w:val="20"/>
        </w:rPr>
        <w:t>ς,</w:t>
      </w:r>
      <w:r w:rsidR="005C5E4D" w:rsidRPr="00732C98">
        <w:rPr>
          <w:rFonts w:ascii="Tahoma" w:hAnsi="Tahoma" w:cs="Tahoma"/>
          <w:color w:val="auto"/>
          <w:sz w:val="20"/>
          <w:szCs w:val="20"/>
        </w:rPr>
        <w:t xml:space="preserve"> </w:t>
      </w:r>
      <w:r w:rsidRPr="00732C98">
        <w:rPr>
          <w:rFonts w:ascii="Tahoma" w:hAnsi="Tahoma" w:cs="Tahoma"/>
          <w:color w:val="auto"/>
          <w:sz w:val="20"/>
          <w:szCs w:val="20"/>
        </w:rPr>
        <w:t>με σκοπό την κατάρτιση λίστας υποψήφιων</w:t>
      </w:r>
      <w:r w:rsidRPr="00732C98">
        <w:rPr>
          <w:rFonts w:ascii="Tahoma" w:hAnsi="Tahoma" w:cs="Tahoma"/>
          <w:sz w:val="20"/>
          <w:szCs w:val="20"/>
        </w:rPr>
        <w:t xml:space="preserve"> που θα κληθούν, σε περίπτωση αποχώρησης ενός ή περισσότερων εκ των 75 συνολικά υφιστάμενων ωφελούμενων του Κέντρου να καλύψουν την κενή θέση</w:t>
      </w:r>
      <w:r w:rsidR="00A95493" w:rsidRPr="00732C98">
        <w:rPr>
          <w:rFonts w:ascii="Tahoma" w:hAnsi="Tahoma" w:cs="Tahoma"/>
          <w:color w:val="auto"/>
          <w:sz w:val="20"/>
          <w:szCs w:val="20"/>
        </w:rPr>
        <w:t xml:space="preserve">, </w:t>
      </w:r>
      <w:r w:rsidRPr="00732C98">
        <w:rPr>
          <w:rFonts w:ascii="Tahoma" w:hAnsi="Tahoma" w:cs="Tahoma"/>
          <w:color w:val="auto"/>
          <w:sz w:val="20"/>
          <w:szCs w:val="20"/>
        </w:rPr>
        <w:t xml:space="preserve">μπορούν να υποβάλλονται από την ημέρα δημοσιοποίησής της, μέχρι και την </w:t>
      </w:r>
      <w:r w:rsidR="00001EAD">
        <w:rPr>
          <w:rFonts w:ascii="Tahoma" w:hAnsi="Tahoma" w:cs="Tahoma"/>
          <w:color w:val="auto"/>
          <w:sz w:val="20"/>
          <w:szCs w:val="20"/>
        </w:rPr>
        <w:t xml:space="preserve">εκάστοτε </w:t>
      </w:r>
      <w:r w:rsidRPr="00732C98">
        <w:rPr>
          <w:rFonts w:ascii="Tahoma" w:hAnsi="Tahoma" w:cs="Tahoma"/>
          <w:color w:val="auto"/>
          <w:sz w:val="20"/>
          <w:szCs w:val="20"/>
        </w:rPr>
        <w:t>καταληκτική ημερομηνία</w:t>
      </w:r>
      <w:r>
        <w:rPr>
          <w:rFonts w:ascii="Tahoma" w:hAnsi="Tahoma" w:cs="Tahoma"/>
          <w:sz w:val="20"/>
          <w:szCs w:val="20"/>
        </w:rPr>
        <w:t xml:space="preserve"> που </w:t>
      </w:r>
      <w:r w:rsidR="00001EAD">
        <w:rPr>
          <w:rFonts w:ascii="Tahoma" w:hAnsi="Tahoma" w:cs="Tahoma"/>
          <w:sz w:val="20"/>
          <w:szCs w:val="20"/>
        </w:rPr>
        <w:t>ανακοινώνεται</w:t>
      </w:r>
      <w:r>
        <w:rPr>
          <w:rFonts w:ascii="Tahoma" w:hAnsi="Tahoma" w:cs="Tahoma"/>
          <w:sz w:val="20"/>
          <w:szCs w:val="20"/>
        </w:rPr>
        <w:t xml:space="preserve"> στην ιστοσελίδα του Ιδρύματος, σε συνέχεια σχετικής απόφασης Δ.Σ.</w:t>
      </w:r>
    </w:p>
    <w:p w14:paraId="42DD43B9" w14:textId="77777777" w:rsidR="00C81999" w:rsidRPr="00E459EF" w:rsidRDefault="00C81999" w:rsidP="00BE191C">
      <w:pPr>
        <w:pStyle w:val="Default"/>
        <w:jc w:val="both"/>
        <w:rPr>
          <w:rFonts w:ascii="Tahoma" w:hAnsi="Tahoma" w:cs="Tahoma"/>
          <w:sz w:val="20"/>
          <w:szCs w:val="20"/>
        </w:rPr>
      </w:pPr>
    </w:p>
    <w:p w14:paraId="5575840A" w14:textId="0BD8E5F5" w:rsidR="00C81999" w:rsidRPr="00E459EF" w:rsidRDefault="00C81999" w:rsidP="00732C98">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Ιδρύματος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proofErr w:type="spellStart"/>
      <w:r w:rsidR="00732C98" w:rsidRPr="00E459EF">
        <w:rPr>
          <w:rFonts w:ascii="Tahoma" w:hAnsi="Tahoma" w:cs="Tahoma"/>
        </w:rPr>
        <w:t>Λεωφ</w:t>
      </w:r>
      <w:proofErr w:type="spellEnd"/>
      <w:r w:rsidR="00732C98" w:rsidRPr="00E459EF">
        <w:rPr>
          <w:rFonts w:ascii="Tahoma" w:hAnsi="Tahoma" w:cs="Tahoma"/>
        </w:rPr>
        <w:t>. Μαραθώνος 1, Νέα Μάκρη</w:t>
      </w:r>
      <w:r w:rsidR="00732C98">
        <w:rPr>
          <w:rFonts w:ascii="Tahoma" w:hAnsi="Tahoma" w:cs="Tahoma"/>
        </w:rPr>
        <w:t xml:space="preserve">) κατά τις εργάσιμες η μέρες και ώρες ή </w:t>
      </w:r>
      <w:r w:rsidRPr="00E459EF">
        <w:rPr>
          <w:rFonts w:ascii="Tahoma" w:hAnsi="Tahoma" w:cs="Tahoma"/>
          <w:shd w:val="clear" w:color="auto" w:fill="FFFFFF"/>
        </w:rPr>
        <w:t xml:space="preserve">μέσω </w:t>
      </w:r>
      <w:r w:rsidRPr="00E459EF">
        <w:rPr>
          <w:rFonts w:ascii="Tahoma" w:hAnsi="Tahoma" w:cs="Tahoma"/>
          <w:shd w:val="clear" w:color="auto" w:fill="FFFFFF"/>
          <w:lang w:val="en-US"/>
        </w:rPr>
        <w:t>e</w:t>
      </w:r>
      <w:r w:rsidRPr="00E459EF">
        <w:rPr>
          <w:rFonts w:ascii="Tahoma" w:hAnsi="Tahoma" w:cs="Tahoma"/>
          <w:shd w:val="clear" w:color="auto" w:fill="FFFFFF"/>
        </w:rPr>
        <w:t>-</w:t>
      </w:r>
      <w:r w:rsidRPr="00E459EF">
        <w:rPr>
          <w:rFonts w:ascii="Tahoma" w:hAnsi="Tahoma" w:cs="Tahoma"/>
          <w:shd w:val="clear" w:color="auto" w:fill="FFFFFF"/>
          <w:lang w:val="en-US"/>
        </w:rPr>
        <w:t>mail</w:t>
      </w:r>
      <w:r w:rsidR="00732C98">
        <w:rPr>
          <w:rFonts w:ascii="Tahoma" w:hAnsi="Tahoma" w:cs="Tahoma"/>
          <w:shd w:val="clear" w:color="auto" w:fill="FFFFFF"/>
        </w:rPr>
        <w:t xml:space="preserve"> στη διεύθυνση </w:t>
      </w:r>
      <w:r w:rsidR="00732C98" w:rsidRPr="00E459EF">
        <w:rPr>
          <w:rStyle w:val="-"/>
          <w:rFonts w:ascii="Tahoma" w:hAnsi="Tahoma" w:cs="Tahoma"/>
          <w:lang w:val="en-US"/>
        </w:rPr>
        <w:t>info</w:t>
      </w:r>
      <w:r w:rsidR="00732C98" w:rsidRPr="00732C98">
        <w:rPr>
          <w:rStyle w:val="-"/>
          <w:rFonts w:ascii="Tahoma" w:hAnsi="Tahoma" w:cs="Tahoma"/>
        </w:rPr>
        <w:t>@</w:t>
      </w:r>
      <w:r w:rsidR="00732C98" w:rsidRPr="00E459EF">
        <w:rPr>
          <w:rStyle w:val="-"/>
          <w:rFonts w:ascii="Tahoma" w:hAnsi="Tahoma" w:cs="Tahoma"/>
          <w:lang w:val="en-US"/>
        </w:rPr>
        <w:t>pammakaristos</w:t>
      </w:r>
      <w:r w:rsidR="00732C98" w:rsidRPr="00732C98">
        <w:rPr>
          <w:rStyle w:val="-"/>
          <w:rFonts w:ascii="Tahoma" w:hAnsi="Tahoma" w:cs="Tahoma"/>
        </w:rPr>
        <w:t>.</w:t>
      </w:r>
      <w:r w:rsidR="00732C98" w:rsidRPr="00E459EF">
        <w:rPr>
          <w:rStyle w:val="-"/>
          <w:rFonts w:ascii="Tahoma" w:hAnsi="Tahoma" w:cs="Tahoma"/>
          <w:lang w:val="en-US"/>
        </w:rPr>
        <w:t>eu</w:t>
      </w:r>
    </w:p>
    <w:p w14:paraId="185759B0" w14:textId="77777777" w:rsidR="00B37219" w:rsidRPr="00E459EF" w:rsidRDefault="00B37219"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1C340376"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την </w:t>
      </w:r>
      <w:bookmarkStart w:id="1"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1"/>
      <w:r w:rsidRPr="00E459EF">
        <w:rPr>
          <w:rFonts w:ascii="Tahoma" w:hAnsi="Tahoma" w:cs="Tahoma"/>
        </w:rPr>
        <w:t xml:space="preserve">και τα δικαιολογητικά, διατίθεται από το Ίδρυμα για το Παιδί «Η Παμμακάριστος»  (Λεωφόρος Μαραθώνος </w:t>
      </w:r>
      <w:r w:rsidRPr="00E459EF">
        <w:rPr>
          <w:rFonts w:ascii="Tahoma" w:hAnsi="Tahoma" w:cs="Tahoma"/>
        </w:rPr>
        <w:lastRenderedPageBreak/>
        <w:t>1, Νέα Μάκρη) και αναρτάται στην ιστοσελίδα του (</w:t>
      </w:r>
      <w:hyperlink r:id="rId12" w:history="1">
        <w:r w:rsidRPr="00E459EF">
          <w:rPr>
            <w:rStyle w:val="-"/>
            <w:rFonts w:ascii="Tahoma" w:hAnsi="Tahoma" w:cs="Tahoma"/>
            <w:lang w:val="en-US"/>
          </w:rPr>
          <w:t>www</w:t>
        </w:r>
        <w:r w:rsidRPr="00E459EF">
          <w:rPr>
            <w:rStyle w:val="-"/>
            <w:rFonts w:ascii="Tahoma" w:hAnsi="Tahoma" w:cs="Tahoma"/>
          </w:rPr>
          <w:t>.</w:t>
        </w:r>
        <w:r w:rsidRPr="00E459EF">
          <w:rPr>
            <w:rStyle w:val="-"/>
            <w:rFonts w:ascii="Tahoma" w:hAnsi="Tahoma" w:cs="Tahoma"/>
            <w:lang w:val="en-US"/>
          </w:rPr>
          <w:t>pammakaristos</w:t>
        </w:r>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bCs/>
          <w:color w:val="0000FF"/>
        </w:rPr>
        <w:t>)</w:t>
      </w:r>
      <w:r w:rsidRPr="00E459EF">
        <w:rPr>
          <w:rFonts w:ascii="Tahoma" w:hAnsi="Tahoma" w:cs="Tahoma"/>
        </w:rPr>
        <w:t xml:space="preserve"> για όλο το διάστημα υποβολής αιτήσεων. </w:t>
      </w:r>
    </w:p>
    <w:p w14:paraId="1BCF5EA2" w14:textId="77777777"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t>Επίσης η Πρόσκληση:</w:t>
      </w:r>
    </w:p>
    <w:p w14:paraId="7D6E23C5" w14:textId="762AB69F"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 xml:space="preserve">, </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w:t>
      </w:r>
      <w:proofErr w:type="spellStart"/>
      <w:r w:rsidR="00C81999" w:rsidRPr="00E459EF">
        <w:rPr>
          <w:rFonts w:ascii="Tahoma" w:hAnsi="Tahoma" w:cs="Tahoma"/>
          <w:sz w:val="20"/>
          <w:szCs w:val="20"/>
        </w:rPr>
        <w:t>Π.Ο.Σ.Γ.Κ.Α.μεΑ</w:t>
      </w:r>
      <w:proofErr w:type="spellEnd"/>
      <w:r w:rsidR="00C81999" w:rsidRPr="00E459EF">
        <w:rPr>
          <w:rFonts w:ascii="Tahoma" w:hAnsi="Tahoma" w:cs="Tahoma"/>
          <w:sz w:val="20"/>
          <w:szCs w:val="20"/>
        </w:rPr>
        <w:t xml:space="preserve">.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78A05A05" w14:textId="77777777" w:rsidR="00CA0249" w:rsidRPr="00E459EF" w:rsidRDefault="00CA0249" w:rsidP="002D6FFC">
      <w:pPr>
        <w:pStyle w:val="Default"/>
        <w:spacing w:after="120"/>
        <w:ind w:left="720"/>
        <w:jc w:val="both"/>
        <w:rPr>
          <w:rFonts w:ascii="Tahoma" w:hAnsi="Tahoma" w:cs="Tahoma"/>
          <w:sz w:val="20"/>
          <w:szCs w:val="20"/>
        </w:rPr>
      </w:pPr>
    </w:p>
    <w:p w14:paraId="2B85988B" w14:textId="77777777"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Ιδρύματος.</w:t>
      </w:r>
    </w:p>
    <w:p w14:paraId="3F39D76D" w14:textId="77777777" w:rsidR="00C81999" w:rsidRPr="00E459EF" w:rsidRDefault="00C81999" w:rsidP="00C81999">
      <w:pPr>
        <w:jc w:val="both"/>
        <w:rPr>
          <w:rFonts w:ascii="Tahoma" w:hAnsi="Tahoma" w:cs="Tahoma"/>
        </w:rPr>
      </w:pPr>
    </w:p>
    <w:p w14:paraId="290A3CA7" w14:textId="77777777" w:rsidR="00C81999" w:rsidRPr="00E459EF" w:rsidRDefault="00C81999" w:rsidP="00C81999">
      <w:pPr>
        <w:jc w:val="both"/>
        <w:rPr>
          <w:rFonts w:ascii="Tahoma" w:hAnsi="Tahoma" w:cs="Tahoma"/>
        </w:rPr>
      </w:pPr>
      <w:r w:rsidRPr="00E459EF">
        <w:rPr>
          <w:rFonts w:ascii="Tahoma" w:hAnsi="Tahoma" w:cs="Tahoma"/>
        </w:rPr>
        <w:t xml:space="preserve">Διεύθυνση: </w:t>
      </w:r>
      <w:proofErr w:type="spellStart"/>
      <w:r w:rsidRPr="00E459EF">
        <w:rPr>
          <w:rFonts w:ascii="Tahoma" w:hAnsi="Tahoma" w:cs="Tahoma"/>
        </w:rPr>
        <w:t>Λεωφ</w:t>
      </w:r>
      <w:proofErr w:type="spellEnd"/>
      <w:r w:rsidR="00347133" w:rsidRPr="00E459EF">
        <w:rPr>
          <w:rFonts w:ascii="Tahoma" w:hAnsi="Tahoma" w:cs="Tahoma"/>
        </w:rPr>
        <w:t xml:space="preserve">. </w:t>
      </w:r>
      <w:r w:rsidRPr="00E459EF">
        <w:rPr>
          <w:rFonts w:ascii="Tahoma" w:hAnsi="Tahoma" w:cs="Tahoma"/>
        </w:rPr>
        <w:t>Μαραθώνος 1, Νέα Μάκρη 19005</w:t>
      </w:r>
    </w:p>
    <w:p w14:paraId="08C59429" w14:textId="77777777" w:rsidR="00C81999" w:rsidRPr="00E459EF" w:rsidRDefault="00C81999" w:rsidP="00C81999">
      <w:pPr>
        <w:rPr>
          <w:rFonts w:ascii="Tahoma" w:hAnsi="Tahoma" w:cs="Tahoma"/>
          <w:lang w:val="en-US"/>
        </w:rPr>
      </w:pPr>
      <w:r w:rsidRPr="00E459EF">
        <w:rPr>
          <w:rFonts w:ascii="Tahoma" w:hAnsi="Tahoma" w:cs="Tahoma"/>
        </w:rPr>
        <w:t>Τηλ</w:t>
      </w:r>
      <w:r w:rsidRPr="00E459EF">
        <w:rPr>
          <w:rFonts w:ascii="Tahoma" w:hAnsi="Tahoma" w:cs="Tahoma"/>
          <w:lang w:val="en-US"/>
        </w:rPr>
        <w:t xml:space="preserve">.: 22940 – </w:t>
      </w:r>
      <w:r w:rsidR="00347133" w:rsidRPr="00E459EF">
        <w:rPr>
          <w:rFonts w:ascii="Tahoma" w:hAnsi="Tahoma" w:cs="Tahoma"/>
          <w:lang w:val="en-US"/>
        </w:rPr>
        <w:t>91206, 96013</w:t>
      </w:r>
    </w:p>
    <w:p w14:paraId="1ED192EF" w14:textId="77777777" w:rsidR="00C81999" w:rsidRPr="00E459EF" w:rsidRDefault="00C81999" w:rsidP="00C81999">
      <w:pPr>
        <w:rPr>
          <w:rFonts w:ascii="Tahoma" w:hAnsi="Tahoma" w:cs="Tahoma"/>
          <w:lang w:val="en-US"/>
        </w:rPr>
      </w:pPr>
      <w:r w:rsidRPr="00E459EF">
        <w:rPr>
          <w:rFonts w:ascii="Tahoma" w:hAnsi="Tahoma" w:cs="Tahoma"/>
          <w:lang w:val="en-US"/>
        </w:rPr>
        <w:t>Fax: 22940 – 91407</w:t>
      </w:r>
    </w:p>
    <w:p w14:paraId="68FE8A7A" w14:textId="77777777"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347133" w:rsidRPr="00E459EF">
        <w:rPr>
          <w:rStyle w:val="-"/>
          <w:rFonts w:ascii="Tahoma" w:hAnsi="Tahoma" w:cs="Tahoma"/>
          <w:lang w:val="en-US"/>
        </w:rPr>
        <w:t>info@pammakaristos.eu</w:t>
      </w:r>
    </w:p>
    <w:p w14:paraId="0813583E" w14:textId="77777777" w:rsidR="008B27DD" w:rsidRPr="00E459EF" w:rsidRDefault="00C81999" w:rsidP="00C81999">
      <w:pPr>
        <w:rPr>
          <w:rFonts w:ascii="Tahoma" w:hAnsi="Tahoma" w:cs="Tahoma"/>
        </w:rPr>
      </w:pPr>
      <w:r w:rsidRPr="00E459EF">
        <w:rPr>
          <w:rFonts w:ascii="Tahoma" w:hAnsi="Tahoma" w:cs="Tahoma"/>
        </w:rPr>
        <w:t xml:space="preserve">Ιστοσελίδα: </w:t>
      </w:r>
      <w:hyperlink r:id="rId13" w:history="1">
        <w:r w:rsidRPr="00E459EF">
          <w:rPr>
            <w:rStyle w:val="-"/>
            <w:rFonts w:ascii="Tahoma" w:hAnsi="Tahoma" w:cs="Tahoma"/>
            <w:lang w:val="en-US"/>
          </w:rPr>
          <w:t>www</w:t>
        </w:r>
        <w:r w:rsidRPr="00E459EF">
          <w:rPr>
            <w:rStyle w:val="-"/>
            <w:rFonts w:ascii="Tahoma" w:hAnsi="Tahoma" w:cs="Tahoma"/>
          </w:rPr>
          <w:t>.</w:t>
        </w:r>
        <w:r w:rsidRPr="00E459EF">
          <w:rPr>
            <w:rStyle w:val="-"/>
            <w:rFonts w:ascii="Tahoma" w:hAnsi="Tahoma" w:cs="Tahoma"/>
            <w:lang w:val="en-US"/>
          </w:rPr>
          <w:t>pammakaristos</w:t>
        </w:r>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rPr>
        <w:t xml:space="preserve"> </w:t>
      </w:r>
    </w:p>
    <w:p w14:paraId="692D07E8" w14:textId="77777777" w:rsidR="00531B47" w:rsidRPr="00160F20" w:rsidRDefault="00531B47" w:rsidP="00C81999">
      <w:pPr>
        <w:rPr>
          <w:rFonts w:ascii="Tahoma" w:hAnsi="Tahoma" w:cs="Tahoma"/>
        </w:rPr>
      </w:pPr>
    </w:p>
    <w:p w14:paraId="7F9530C2" w14:textId="77777777" w:rsidR="00C81999" w:rsidRPr="00E459EF" w:rsidRDefault="00C81999" w:rsidP="00C81999">
      <w:pPr>
        <w:rPr>
          <w:rFonts w:ascii="Tahoma" w:hAnsi="Tahoma" w:cs="Tahoma"/>
        </w:rPr>
      </w:pPr>
      <w:r w:rsidRPr="00E459EF">
        <w:rPr>
          <w:rFonts w:ascii="Tahoma" w:hAnsi="Tahoma" w:cs="Tahoma"/>
        </w:rPr>
        <w:t xml:space="preserve"> </w:t>
      </w: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77777777" w:rsidR="00C81999" w:rsidRPr="00E459EF" w:rsidRDefault="00C81999" w:rsidP="00C81999">
      <w:pPr>
        <w:jc w:val="center"/>
        <w:rPr>
          <w:rFonts w:ascii="Tahoma" w:hAnsi="Tahoma" w:cs="Tahoma"/>
          <w:b/>
        </w:rPr>
      </w:pPr>
      <w:r w:rsidRPr="00E459EF">
        <w:rPr>
          <w:rFonts w:ascii="Tahoma" w:hAnsi="Tahoma" w:cs="Tahoma"/>
          <w:b/>
        </w:rPr>
        <w:t>Για το Ίδρυμα για το Παιδί «Η Παμμακάριστος»</w:t>
      </w:r>
    </w:p>
    <w:p w14:paraId="6E2CCC06" w14:textId="77777777" w:rsidR="00C81999" w:rsidRPr="00E459EF" w:rsidRDefault="00C81999" w:rsidP="00C81999">
      <w:pPr>
        <w:jc w:val="cente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77777777" w:rsidR="00C81999" w:rsidRPr="00E459EF" w:rsidRDefault="00C81999" w:rsidP="00C81999">
      <w:pPr>
        <w:jc w:val="center"/>
        <w:rPr>
          <w:rFonts w:ascii="Tahoma" w:hAnsi="Tahoma" w:cs="Tahoma"/>
          <w:b/>
        </w:rPr>
      </w:pPr>
      <w:r w:rsidRPr="00E459EF">
        <w:rPr>
          <w:rFonts w:ascii="Tahoma" w:hAnsi="Tahoma" w:cs="Tahoma"/>
          <w:b/>
        </w:rPr>
        <w:t>Νικόλαος Ρούσσος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Pr="00E459EF" w:rsidRDefault="000D5B34" w:rsidP="000D5B34">
      <w:pPr>
        <w:jc w:val="both"/>
        <w:rPr>
          <w:rFonts w:ascii="Tahoma" w:hAnsi="Tahoma" w:cs="Tahoma"/>
          <w:b/>
          <w:u w:val="single"/>
        </w:rPr>
      </w:pPr>
    </w:p>
    <w:p w14:paraId="27F3A89A" w14:textId="77777777" w:rsidR="000D5B34" w:rsidRPr="00E459EF" w:rsidRDefault="000D5B34"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760AA6FB" w14:textId="77777777" w:rsidR="00294D5F" w:rsidRPr="00E459EF" w:rsidRDefault="00294D5F" w:rsidP="00294D5F">
      <w:pPr>
        <w:numPr>
          <w:ilvl w:val="0"/>
          <w:numId w:val="34"/>
        </w:numPr>
        <w:rPr>
          <w:rFonts w:ascii="Tahoma" w:hAnsi="Tahoma" w:cs="Tahoma"/>
        </w:rPr>
      </w:pPr>
      <w:r w:rsidRPr="00E459EF">
        <w:rPr>
          <w:rFonts w:ascii="Tahoma" w:hAnsi="Tahoma" w:cs="Tahoma"/>
        </w:rPr>
        <w:t>Δήλωση Ενημέρωσης και Λήψης Συγκατάθεσης για την επεξεργασία προσωπικών δεδομένων</w:t>
      </w:r>
    </w:p>
    <w:p w14:paraId="11B4F342"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65E4D90E" w14:textId="05CCBAF6"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sidR="00135350">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863339">
      <w:headerReference w:type="default" r:id="rId14"/>
      <w:footerReference w:type="default" r:id="rId15"/>
      <w:footerReference w:type="first" r:id="rId16"/>
      <w:pgSz w:w="11906" w:h="16838"/>
      <w:pgMar w:top="1418" w:right="1274" w:bottom="1758" w:left="1843"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049B" w14:textId="77777777" w:rsidR="000056A7" w:rsidRDefault="000056A7" w:rsidP="00CF0545">
      <w:r>
        <w:separator/>
      </w:r>
    </w:p>
  </w:endnote>
  <w:endnote w:type="continuationSeparator" w:id="0">
    <w:p w14:paraId="45A33A55" w14:textId="77777777" w:rsidR="000056A7" w:rsidRDefault="000056A7"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1AAA" w14:textId="627E0FBD" w:rsidR="00273C40" w:rsidRPr="0066009C" w:rsidRDefault="00863339" w:rsidP="00273C40">
    <w:pPr>
      <w:pStyle w:val="a4"/>
      <w:jc w:val="center"/>
      <w:rPr>
        <w:lang w:val="el-GR"/>
      </w:rPr>
    </w:pPr>
    <w:r>
      <w:rPr>
        <w:noProof/>
      </w:rPr>
      <w:drawing>
        <wp:anchor distT="0" distB="0" distL="114300" distR="114300" simplePos="0" relativeHeight="251673088" behindDoc="1" locked="0" layoutInCell="1" allowOverlap="1" wp14:anchorId="6E273B86" wp14:editId="345A8344">
          <wp:simplePos x="0" y="0"/>
          <wp:positionH relativeFrom="column">
            <wp:posOffset>4773295</wp:posOffset>
          </wp:positionH>
          <wp:positionV relativeFrom="paragraph">
            <wp:posOffset>-228600</wp:posOffset>
          </wp:positionV>
          <wp:extent cx="746760" cy="347345"/>
          <wp:effectExtent l="0" t="0" r="0" b="0"/>
          <wp:wrapTight wrapText="bothSides">
            <wp:wrapPolygon edited="0">
              <wp:start x="0" y="0"/>
              <wp:lineTo x="0" y="20139"/>
              <wp:lineTo x="20939" y="20139"/>
              <wp:lineTo x="20939" y="0"/>
              <wp:lineTo x="0" y="0"/>
            </wp:wrapPolygon>
          </wp:wrapTight>
          <wp:docPr id="1885620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347345"/>
                  </a:xfrm>
                  <a:prstGeom prst="rect">
                    <a:avLst/>
                  </a:prstGeom>
                  <a:noFill/>
                </pic:spPr>
              </pic:pic>
            </a:graphicData>
          </a:graphic>
          <wp14:sizeRelH relativeFrom="page">
            <wp14:pctWidth>0</wp14:pctWidth>
          </wp14:sizeRelH>
          <wp14:sizeRelV relativeFrom="page">
            <wp14:pctHeight>0</wp14:pctHeight>
          </wp14:sizeRelV>
        </wp:anchor>
      </w:drawing>
    </w:r>
    <w:r w:rsidR="00C84C7C">
      <w:rPr>
        <w:noProof/>
      </w:rPr>
      <w:drawing>
        <wp:anchor distT="0" distB="0" distL="114300" distR="114300" simplePos="0" relativeHeight="251672064" behindDoc="1" locked="0" layoutInCell="1" allowOverlap="1" wp14:anchorId="57172BD1" wp14:editId="192EB96D">
          <wp:simplePos x="0" y="0"/>
          <wp:positionH relativeFrom="column">
            <wp:posOffset>-140277</wp:posOffset>
          </wp:positionH>
          <wp:positionV relativeFrom="paragraph">
            <wp:posOffset>-400685</wp:posOffset>
          </wp:positionV>
          <wp:extent cx="3000375" cy="699135"/>
          <wp:effectExtent l="0" t="0" r="9525" b="5715"/>
          <wp:wrapSquare wrapText="bothSides"/>
          <wp:docPr id="16118387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lang w:val="el-GR" w:eastAsia="el-GR"/>
      </w:rPr>
      <mc:AlternateContent>
        <mc:Choice Requires="wps">
          <w:drawing>
            <wp:anchor distT="0" distB="0" distL="114300" distR="114300" simplePos="0" relativeHeight="251667968" behindDoc="0" locked="0" layoutInCell="0" allowOverlap="1" wp14:anchorId="722380F5" wp14:editId="71875090">
              <wp:simplePos x="0" y="0"/>
              <wp:positionH relativeFrom="page">
                <wp:posOffset>6799580</wp:posOffset>
              </wp:positionH>
              <wp:positionV relativeFrom="page">
                <wp:posOffset>9683115</wp:posOffset>
              </wp:positionV>
              <wp:extent cx="305435" cy="651510"/>
              <wp:effectExtent l="0" t="0" r="635" b="0"/>
              <wp:wrapNone/>
              <wp:docPr id="11920424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160F20">
      <w:rPr>
        <w:noProof/>
      </w:rPr>
      <w:drawing>
        <wp:anchor distT="0" distB="0" distL="114300" distR="114300" simplePos="0" relativeHeight="251668992" behindDoc="0" locked="0" layoutInCell="1" allowOverlap="1" wp14:anchorId="2EF8D1A9" wp14:editId="5C9C251D">
          <wp:simplePos x="0" y="0"/>
          <wp:positionH relativeFrom="column">
            <wp:posOffset>232410</wp:posOffset>
          </wp:positionH>
          <wp:positionV relativeFrom="paragraph">
            <wp:posOffset>9742170</wp:posOffset>
          </wp:positionV>
          <wp:extent cx="4044950" cy="935990"/>
          <wp:effectExtent l="0" t="0" r="0" b="0"/>
          <wp:wrapNone/>
          <wp:docPr id="164880973"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7248A583" w:rsidR="00273C40" w:rsidRDefault="00160F20" w:rsidP="00273C40">
    <w:pPr>
      <w:pStyle w:val="a4"/>
    </w:pPr>
    <w:r>
      <w:rPr>
        <w:noProof/>
      </w:rPr>
      <w:drawing>
        <wp:anchor distT="0" distB="0" distL="114300" distR="114300" simplePos="0" relativeHeight="251671040" behindDoc="0" locked="0" layoutInCell="1" allowOverlap="1" wp14:anchorId="1A9006FB" wp14:editId="5E0EA123">
          <wp:simplePos x="0" y="0"/>
          <wp:positionH relativeFrom="column">
            <wp:posOffset>232410</wp:posOffset>
          </wp:positionH>
          <wp:positionV relativeFrom="paragraph">
            <wp:posOffset>9742170</wp:posOffset>
          </wp:positionV>
          <wp:extent cx="4044950" cy="935990"/>
          <wp:effectExtent l="0" t="0" r="0" b="0"/>
          <wp:wrapNone/>
          <wp:docPr id="1609738973"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70016" behindDoc="0" locked="0" layoutInCell="1" allowOverlap="1" wp14:anchorId="226882B5" wp14:editId="5757BC1F">
          <wp:simplePos x="0" y="0"/>
          <wp:positionH relativeFrom="column">
            <wp:posOffset>232410</wp:posOffset>
          </wp:positionH>
          <wp:positionV relativeFrom="paragraph">
            <wp:posOffset>9742170</wp:posOffset>
          </wp:positionV>
          <wp:extent cx="4044950" cy="935990"/>
          <wp:effectExtent l="0" t="0" r="0" b="0"/>
          <wp:wrapNone/>
          <wp:docPr id="519567734"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CF26" w14:textId="5CB1A96A" w:rsidR="004071E0" w:rsidRPr="0066009C" w:rsidRDefault="00863339">
    <w:pPr>
      <w:pStyle w:val="a4"/>
      <w:jc w:val="center"/>
      <w:rPr>
        <w:lang w:val="el-GR"/>
      </w:rPr>
    </w:pPr>
    <w:r>
      <w:rPr>
        <w:noProof/>
      </w:rPr>
      <w:drawing>
        <wp:anchor distT="0" distB="0" distL="114300" distR="114300" simplePos="0" relativeHeight="251665920" behindDoc="1" locked="0" layoutInCell="1" allowOverlap="1" wp14:anchorId="47F8A722" wp14:editId="2371D417">
          <wp:simplePos x="0" y="0"/>
          <wp:positionH relativeFrom="column">
            <wp:posOffset>4704715</wp:posOffset>
          </wp:positionH>
          <wp:positionV relativeFrom="paragraph">
            <wp:posOffset>-330835</wp:posOffset>
          </wp:positionV>
          <wp:extent cx="935355" cy="436245"/>
          <wp:effectExtent l="0" t="0" r="1905" b="0"/>
          <wp:wrapTight wrapText="bothSides">
            <wp:wrapPolygon edited="0">
              <wp:start x="0" y="0"/>
              <wp:lineTo x="0" y="20187"/>
              <wp:lineTo x="21176" y="20187"/>
              <wp:lineTo x="21176" y="0"/>
              <wp:lineTo x="0" y="0"/>
            </wp:wrapPolygon>
          </wp:wrapTight>
          <wp:docPr id="7528105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001EAD">
      <w:rPr>
        <w:noProof/>
      </w:rPr>
      <w:drawing>
        <wp:anchor distT="0" distB="0" distL="114300" distR="114300" simplePos="0" relativeHeight="251663872" behindDoc="1" locked="0" layoutInCell="1" allowOverlap="1" wp14:anchorId="6B59CA29" wp14:editId="26BD1F1A">
          <wp:simplePos x="0" y="0"/>
          <wp:positionH relativeFrom="column">
            <wp:posOffset>-152400</wp:posOffset>
          </wp:positionH>
          <wp:positionV relativeFrom="paragraph">
            <wp:posOffset>-502285</wp:posOffset>
          </wp:positionV>
          <wp:extent cx="3000375" cy="699135"/>
          <wp:effectExtent l="0" t="0" r="9525" b="5715"/>
          <wp:wrapSquare wrapText="bothSides"/>
          <wp:docPr id="2134665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lang w:val="el-GR" w:eastAsia="el-GR"/>
      </w:rPr>
      <mc:AlternateContent>
        <mc:Choice Requires="wps">
          <w:drawing>
            <wp:anchor distT="0" distB="0" distL="114300" distR="114300" simplePos="0" relativeHeight="251653632" behindDoc="0" locked="0" layoutInCell="0" allowOverlap="1" wp14:anchorId="45CAE73E" wp14:editId="6E6369D1">
              <wp:simplePos x="0" y="0"/>
              <wp:positionH relativeFrom="page">
                <wp:posOffset>6799580</wp:posOffset>
              </wp:positionH>
              <wp:positionV relativeFrom="page">
                <wp:posOffset>9683115</wp:posOffset>
              </wp:positionV>
              <wp:extent cx="305435" cy="651510"/>
              <wp:effectExtent l="0" t="0" r="635" b="0"/>
              <wp:wrapNone/>
              <wp:docPr id="18132591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160F20">
      <w:rPr>
        <w:noProof/>
      </w:rPr>
      <w:drawing>
        <wp:anchor distT="0" distB="0" distL="114300" distR="114300" simplePos="0" relativeHeight="251655680" behindDoc="0" locked="0" layoutInCell="1" allowOverlap="1" wp14:anchorId="55876217" wp14:editId="17E8E983">
          <wp:simplePos x="0" y="0"/>
          <wp:positionH relativeFrom="column">
            <wp:posOffset>232410</wp:posOffset>
          </wp:positionH>
          <wp:positionV relativeFrom="paragraph">
            <wp:posOffset>9742170</wp:posOffset>
          </wp:positionV>
          <wp:extent cx="4044950" cy="935990"/>
          <wp:effectExtent l="0" t="0" r="0" b="0"/>
          <wp:wrapNone/>
          <wp:docPr id="74662003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7AD0E113" w:rsidR="004071E0" w:rsidRDefault="00160F20" w:rsidP="006E655C">
    <w:pPr>
      <w:pStyle w:val="a4"/>
    </w:pPr>
    <w:r>
      <w:rPr>
        <w:noProof/>
      </w:rPr>
      <w:drawing>
        <wp:anchor distT="0" distB="0" distL="114300" distR="114300" simplePos="0" relativeHeight="251657728" behindDoc="0" locked="0" layoutInCell="1" allowOverlap="1" wp14:anchorId="2F3DFE9A" wp14:editId="6F9679F0">
          <wp:simplePos x="0" y="0"/>
          <wp:positionH relativeFrom="column">
            <wp:posOffset>232410</wp:posOffset>
          </wp:positionH>
          <wp:positionV relativeFrom="paragraph">
            <wp:posOffset>9742170</wp:posOffset>
          </wp:positionV>
          <wp:extent cx="4044950" cy="935990"/>
          <wp:effectExtent l="0" t="0" r="0" b="0"/>
          <wp:wrapNone/>
          <wp:docPr id="2108038834"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6704" behindDoc="0" locked="0" layoutInCell="1" allowOverlap="1" wp14:anchorId="785D2D6A" wp14:editId="050722D7">
          <wp:simplePos x="0" y="0"/>
          <wp:positionH relativeFrom="column">
            <wp:posOffset>232410</wp:posOffset>
          </wp:positionH>
          <wp:positionV relativeFrom="paragraph">
            <wp:posOffset>9742170</wp:posOffset>
          </wp:positionV>
          <wp:extent cx="4044950" cy="935990"/>
          <wp:effectExtent l="0" t="0" r="0" b="0"/>
          <wp:wrapNone/>
          <wp:docPr id="109606699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E41A" w14:textId="77777777" w:rsidR="000056A7" w:rsidRDefault="000056A7" w:rsidP="00CF0545">
      <w:r>
        <w:separator/>
      </w:r>
    </w:p>
  </w:footnote>
  <w:footnote w:type="continuationSeparator" w:id="0">
    <w:p w14:paraId="5D989D7B" w14:textId="77777777" w:rsidR="000056A7" w:rsidRDefault="000056A7"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1EAD"/>
    <w:rsid w:val="000023EA"/>
    <w:rsid w:val="000024A9"/>
    <w:rsid w:val="00002D63"/>
    <w:rsid w:val="00002F6E"/>
    <w:rsid w:val="00003386"/>
    <w:rsid w:val="0000373A"/>
    <w:rsid w:val="000046DE"/>
    <w:rsid w:val="000056A7"/>
    <w:rsid w:val="00005B1D"/>
    <w:rsid w:val="0000693D"/>
    <w:rsid w:val="00007064"/>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4174C"/>
    <w:rsid w:val="00041C2E"/>
    <w:rsid w:val="00042A11"/>
    <w:rsid w:val="0004332A"/>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A90"/>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314"/>
    <w:rsid w:val="000C2A7B"/>
    <w:rsid w:val="000C320E"/>
    <w:rsid w:val="000C425C"/>
    <w:rsid w:val="000C483B"/>
    <w:rsid w:val="000C4A20"/>
    <w:rsid w:val="000C518D"/>
    <w:rsid w:val="000C65F9"/>
    <w:rsid w:val="000D04EB"/>
    <w:rsid w:val="000D1043"/>
    <w:rsid w:val="000D22D9"/>
    <w:rsid w:val="000D2706"/>
    <w:rsid w:val="000D2C42"/>
    <w:rsid w:val="000D4B99"/>
    <w:rsid w:val="000D4C28"/>
    <w:rsid w:val="000D5B34"/>
    <w:rsid w:val="000D73C8"/>
    <w:rsid w:val="000D7D28"/>
    <w:rsid w:val="000E1472"/>
    <w:rsid w:val="000E14D1"/>
    <w:rsid w:val="000E1A5C"/>
    <w:rsid w:val="000E488C"/>
    <w:rsid w:val="000E54AE"/>
    <w:rsid w:val="000E5F11"/>
    <w:rsid w:val="000E5F72"/>
    <w:rsid w:val="000E65F3"/>
    <w:rsid w:val="000E7A56"/>
    <w:rsid w:val="000F136F"/>
    <w:rsid w:val="000F21A4"/>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37D02"/>
    <w:rsid w:val="00140FA9"/>
    <w:rsid w:val="00141960"/>
    <w:rsid w:val="00142C9B"/>
    <w:rsid w:val="00143C4F"/>
    <w:rsid w:val="00144510"/>
    <w:rsid w:val="00145372"/>
    <w:rsid w:val="00147154"/>
    <w:rsid w:val="00147E1F"/>
    <w:rsid w:val="00150749"/>
    <w:rsid w:val="00153D95"/>
    <w:rsid w:val="00155A03"/>
    <w:rsid w:val="00155A15"/>
    <w:rsid w:val="00157D63"/>
    <w:rsid w:val="00160F20"/>
    <w:rsid w:val="001618B5"/>
    <w:rsid w:val="00161D42"/>
    <w:rsid w:val="001643DA"/>
    <w:rsid w:val="001648A5"/>
    <w:rsid w:val="00164A8F"/>
    <w:rsid w:val="0016538B"/>
    <w:rsid w:val="0017190A"/>
    <w:rsid w:val="001727A6"/>
    <w:rsid w:val="00174871"/>
    <w:rsid w:val="00174DC2"/>
    <w:rsid w:val="00175001"/>
    <w:rsid w:val="001769D6"/>
    <w:rsid w:val="00177C25"/>
    <w:rsid w:val="0018470F"/>
    <w:rsid w:val="00184BB2"/>
    <w:rsid w:val="00186016"/>
    <w:rsid w:val="001861FB"/>
    <w:rsid w:val="00190F54"/>
    <w:rsid w:val="00195411"/>
    <w:rsid w:val="001977B8"/>
    <w:rsid w:val="001A1A30"/>
    <w:rsid w:val="001A449A"/>
    <w:rsid w:val="001A5DFA"/>
    <w:rsid w:val="001A670D"/>
    <w:rsid w:val="001A6CB5"/>
    <w:rsid w:val="001A738E"/>
    <w:rsid w:val="001A7ED7"/>
    <w:rsid w:val="001B09F8"/>
    <w:rsid w:val="001B134C"/>
    <w:rsid w:val="001B1633"/>
    <w:rsid w:val="001B1877"/>
    <w:rsid w:val="001B407C"/>
    <w:rsid w:val="001B595C"/>
    <w:rsid w:val="001C066E"/>
    <w:rsid w:val="001C2397"/>
    <w:rsid w:val="001C4688"/>
    <w:rsid w:val="001C47DD"/>
    <w:rsid w:val="001C4807"/>
    <w:rsid w:val="001C711E"/>
    <w:rsid w:val="001C7CAD"/>
    <w:rsid w:val="001D069B"/>
    <w:rsid w:val="001D21CE"/>
    <w:rsid w:val="001D4FEE"/>
    <w:rsid w:val="001D5B9E"/>
    <w:rsid w:val="001D7C35"/>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3506"/>
    <w:rsid w:val="00255459"/>
    <w:rsid w:val="00257080"/>
    <w:rsid w:val="0025758D"/>
    <w:rsid w:val="00257A12"/>
    <w:rsid w:val="00261332"/>
    <w:rsid w:val="00265645"/>
    <w:rsid w:val="00265E13"/>
    <w:rsid w:val="00266E06"/>
    <w:rsid w:val="00272D92"/>
    <w:rsid w:val="00272DA0"/>
    <w:rsid w:val="00272F5A"/>
    <w:rsid w:val="00273C40"/>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3271"/>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C2AD3"/>
    <w:rsid w:val="002C475A"/>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3E30"/>
    <w:rsid w:val="002F3E51"/>
    <w:rsid w:val="002F45F5"/>
    <w:rsid w:val="002F4D64"/>
    <w:rsid w:val="002F5914"/>
    <w:rsid w:val="00300D15"/>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63212"/>
    <w:rsid w:val="003645D1"/>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079"/>
    <w:rsid w:val="003F3729"/>
    <w:rsid w:val="003F49A3"/>
    <w:rsid w:val="003F5818"/>
    <w:rsid w:val="00400B58"/>
    <w:rsid w:val="00401F17"/>
    <w:rsid w:val="004031FF"/>
    <w:rsid w:val="0040398F"/>
    <w:rsid w:val="00403F2A"/>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78C"/>
    <w:rsid w:val="00433478"/>
    <w:rsid w:val="004354AD"/>
    <w:rsid w:val="00435C94"/>
    <w:rsid w:val="00435FB9"/>
    <w:rsid w:val="00436BF1"/>
    <w:rsid w:val="00436CF7"/>
    <w:rsid w:val="00437B00"/>
    <w:rsid w:val="0044054C"/>
    <w:rsid w:val="004407F2"/>
    <w:rsid w:val="00441CB5"/>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43B7"/>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66D8"/>
    <w:rsid w:val="00527E16"/>
    <w:rsid w:val="0053075E"/>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0C67"/>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4081"/>
    <w:rsid w:val="006844CE"/>
    <w:rsid w:val="006851CA"/>
    <w:rsid w:val="00686D6B"/>
    <w:rsid w:val="006915E5"/>
    <w:rsid w:val="006916F9"/>
    <w:rsid w:val="00692DC4"/>
    <w:rsid w:val="00693FA4"/>
    <w:rsid w:val="00693FF7"/>
    <w:rsid w:val="00695932"/>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099"/>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DF7"/>
    <w:rsid w:val="0077450C"/>
    <w:rsid w:val="00776E1C"/>
    <w:rsid w:val="00780F66"/>
    <w:rsid w:val="007815A9"/>
    <w:rsid w:val="00782311"/>
    <w:rsid w:val="00783649"/>
    <w:rsid w:val="00783B0A"/>
    <w:rsid w:val="00784615"/>
    <w:rsid w:val="007848D6"/>
    <w:rsid w:val="00785752"/>
    <w:rsid w:val="00787803"/>
    <w:rsid w:val="00791325"/>
    <w:rsid w:val="0079188F"/>
    <w:rsid w:val="0079248B"/>
    <w:rsid w:val="007925AA"/>
    <w:rsid w:val="007951C0"/>
    <w:rsid w:val="007961D1"/>
    <w:rsid w:val="00796F42"/>
    <w:rsid w:val="00797110"/>
    <w:rsid w:val="007A0AA3"/>
    <w:rsid w:val="007A0C2B"/>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5C14"/>
    <w:rsid w:val="00806451"/>
    <w:rsid w:val="00806521"/>
    <w:rsid w:val="00807EB6"/>
    <w:rsid w:val="00810595"/>
    <w:rsid w:val="008108A1"/>
    <w:rsid w:val="00813AA7"/>
    <w:rsid w:val="00814836"/>
    <w:rsid w:val="00814BC7"/>
    <w:rsid w:val="008161CA"/>
    <w:rsid w:val="00817946"/>
    <w:rsid w:val="00820874"/>
    <w:rsid w:val="0082290E"/>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5795D"/>
    <w:rsid w:val="00861118"/>
    <w:rsid w:val="00861A75"/>
    <w:rsid w:val="0086259C"/>
    <w:rsid w:val="00862692"/>
    <w:rsid w:val="00862EEC"/>
    <w:rsid w:val="00863339"/>
    <w:rsid w:val="00863CD7"/>
    <w:rsid w:val="00867090"/>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6B07"/>
    <w:rsid w:val="00897F66"/>
    <w:rsid w:val="008A117A"/>
    <w:rsid w:val="008A150C"/>
    <w:rsid w:val="008A317C"/>
    <w:rsid w:val="008A3AE8"/>
    <w:rsid w:val="008A41F4"/>
    <w:rsid w:val="008A42EB"/>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4BE4"/>
    <w:rsid w:val="00955548"/>
    <w:rsid w:val="009555E9"/>
    <w:rsid w:val="00956106"/>
    <w:rsid w:val="009563DD"/>
    <w:rsid w:val="0096104F"/>
    <w:rsid w:val="009612DE"/>
    <w:rsid w:val="00962E49"/>
    <w:rsid w:val="00964CFC"/>
    <w:rsid w:val="00967482"/>
    <w:rsid w:val="009678EB"/>
    <w:rsid w:val="00971D1D"/>
    <w:rsid w:val="00971F67"/>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538"/>
    <w:rsid w:val="009C5AF9"/>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6C7D"/>
    <w:rsid w:val="00B07EE8"/>
    <w:rsid w:val="00B10791"/>
    <w:rsid w:val="00B11B91"/>
    <w:rsid w:val="00B121FD"/>
    <w:rsid w:val="00B12C62"/>
    <w:rsid w:val="00B12E17"/>
    <w:rsid w:val="00B12E78"/>
    <w:rsid w:val="00B1327F"/>
    <w:rsid w:val="00B13A6A"/>
    <w:rsid w:val="00B13DC6"/>
    <w:rsid w:val="00B13DE9"/>
    <w:rsid w:val="00B14BC9"/>
    <w:rsid w:val="00B174FB"/>
    <w:rsid w:val="00B179C0"/>
    <w:rsid w:val="00B17CFE"/>
    <w:rsid w:val="00B202D2"/>
    <w:rsid w:val="00B20436"/>
    <w:rsid w:val="00B221A1"/>
    <w:rsid w:val="00B23C1D"/>
    <w:rsid w:val="00B23E85"/>
    <w:rsid w:val="00B249E4"/>
    <w:rsid w:val="00B257FF"/>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5D84"/>
    <w:rsid w:val="00B50289"/>
    <w:rsid w:val="00B53B74"/>
    <w:rsid w:val="00B5405B"/>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177D"/>
    <w:rsid w:val="00B92EBF"/>
    <w:rsid w:val="00B93CD7"/>
    <w:rsid w:val="00B93DC0"/>
    <w:rsid w:val="00B94DA5"/>
    <w:rsid w:val="00B959C9"/>
    <w:rsid w:val="00B971F7"/>
    <w:rsid w:val="00B97254"/>
    <w:rsid w:val="00BA1027"/>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5B8E"/>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C7C"/>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7F15"/>
    <w:rsid w:val="00D40043"/>
    <w:rsid w:val="00D44FA9"/>
    <w:rsid w:val="00D45CB5"/>
    <w:rsid w:val="00D45F48"/>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72004"/>
    <w:rsid w:val="00D7355E"/>
    <w:rsid w:val="00D753EF"/>
    <w:rsid w:val="00D76D48"/>
    <w:rsid w:val="00D76EFD"/>
    <w:rsid w:val="00D779EE"/>
    <w:rsid w:val="00D80DA8"/>
    <w:rsid w:val="00D810DA"/>
    <w:rsid w:val="00D81247"/>
    <w:rsid w:val="00D821F6"/>
    <w:rsid w:val="00D82768"/>
    <w:rsid w:val="00D82B80"/>
    <w:rsid w:val="00D82E38"/>
    <w:rsid w:val="00D83CBF"/>
    <w:rsid w:val="00D91DAF"/>
    <w:rsid w:val="00D92142"/>
    <w:rsid w:val="00D9435F"/>
    <w:rsid w:val="00D94AA3"/>
    <w:rsid w:val="00D95363"/>
    <w:rsid w:val="00D97C84"/>
    <w:rsid w:val="00DA454E"/>
    <w:rsid w:val="00DA50CA"/>
    <w:rsid w:val="00DA62C0"/>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41BB"/>
    <w:rsid w:val="00DD6CDB"/>
    <w:rsid w:val="00DD7015"/>
    <w:rsid w:val="00DD79E8"/>
    <w:rsid w:val="00DD7B4B"/>
    <w:rsid w:val="00DE0A12"/>
    <w:rsid w:val="00DE530C"/>
    <w:rsid w:val="00DE620C"/>
    <w:rsid w:val="00DE62F1"/>
    <w:rsid w:val="00DE664B"/>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415D"/>
    <w:rsid w:val="00E557EE"/>
    <w:rsid w:val="00E562AE"/>
    <w:rsid w:val="00E5695D"/>
    <w:rsid w:val="00E570D9"/>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0668"/>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539D"/>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0BE9"/>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15:docId w15:val="{C1627D57-606B-4A80-9476-294135E3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basedOn w:val="a0"/>
    <w:link w:val="1"/>
    <w:rsid w:val="00CA024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mmakaristo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mmakaristo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makaristo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mmakaristos.gr" TargetMode="External"/><Relationship Id="rId4" Type="http://schemas.openxmlformats.org/officeDocument/2006/relationships/settings" Target="settings.xml"/><Relationship Id="rId9" Type="http://schemas.openxmlformats.org/officeDocument/2006/relationships/hyperlink" Target="http://www.pammakaristo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13472</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15935</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logistirio logistirio</cp:lastModifiedBy>
  <cp:revision>2</cp:revision>
  <cp:lastPrinted>2013-06-10T13:03:00Z</cp:lastPrinted>
  <dcterms:created xsi:type="dcterms:W3CDTF">2024-09-05T08:31:00Z</dcterms:created>
  <dcterms:modified xsi:type="dcterms:W3CDTF">2024-10-21T12:24:00Z</dcterms:modified>
</cp:coreProperties>
</file>