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84842" w14:textId="48A64C0F" w:rsidR="00553D9F" w:rsidRPr="00553D9F" w:rsidRDefault="00553D9F" w:rsidP="00553D9F">
      <w:pPr>
        <w:pStyle w:val="a3"/>
        <w:rPr>
          <w:rFonts w:ascii="Arial Narrow" w:hAnsi="Arial Narrow"/>
          <w:b/>
          <w:bCs/>
          <w:sz w:val="36"/>
          <w:szCs w:val="36"/>
        </w:rPr>
      </w:pPr>
      <w:r w:rsidRPr="00553D9F">
        <w:rPr>
          <w:rFonts w:ascii="Arial Narrow" w:hAnsi="Arial Narrow"/>
          <w:b/>
          <w:bCs/>
          <w:sz w:val="36"/>
          <w:szCs w:val="36"/>
        </w:rPr>
        <w:t xml:space="preserve">Ομιλία Ι. Βαρδακαστάνη στη ΓΣ της </w:t>
      </w:r>
      <w:r w:rsidRPr="00553D9F">
        <w:rPr>
          <w:rFonts w:ascii="Arial Narrow" w:hAnsi="Arial Narrow"/>
          <w:b/>
          <w:bCs/>
          <w:sz w:val="36"/>
          <w:szCs w:val="36"/>
          <w:lang w:val="en-US"/>
        </w:rPr>
        <w:t>EASPD</w:t>
      </w:r>
      <w:r w:rsidRPr="00553D9F">
        <w:rPr>
          <w:rFonts w:ascii="Arial Narrow" w:hAnsi="Arial Narrow"/>
          <w:b/>
          <w:bCs/>
          <w:sz w:val="36"/>
          <w:szCs w:val="36"/>
        </w:rPr>
        <w:t xml:space="preserve"> </w:t>
      </w:r>
    </w:p>
    <w:p w14:paraId="420D1AB2" w14:textId="0732C346" w:rsidR="00553D9F" w:rsidRPr="00553D9F" w:rsidRDefault="00553D9F" w:rsidP="00553D9F">
      <w:pPr>
        <w:rPr>
          <w:rFonts w:ascii="Arial Narrow" w:hAnsi="Arial Narrow"/>
        </w:rPr>
      </w:pPr>
      <w:r w:rsidRPr="00553D9F">
        <w:rPr>
          <w:rFonts w:ascii="Arial Narrow" w:hAnsi="Arial Narrow"/>
        </w:rPr>
        <w:t>Καταρχάς, επιτρέψτε μου να σας καλωσορίσω θερμά στην αγαπημένη μ</w:t>
      </w:r>
      <w:r>
        <w:rPr>
          <w:rFonts w:ascii="Arial Narrow" w:hAnsi="Arial Narrow"/>
        </w:rPr>
        <w:t>ου</w:t>
      </w:r>
      <w:r w:rsidRPr="00553D9F">
        <w:rPr>
          <w:rFonts w:ascii="Arial Narrow" w:hAnsi="Arial Narrow"/>
        </w:rPr>
        <w:t xml:space="preserve"> πόλη της Αθήνας και στην Ελλάδα.</w:t>
      </w:r>
    </w:p>
    <w:p w14:paraId="0BC5EE04" w14:textId="325CFF7F" w:rsidR="00553D9F" w:rsidRPr="00553D9F" w:rsidRDefault="00553D9F" w:rsidP="00553D9F">
      <w:pPr>
        <w:rPr>
          <w:rFonts w:ascii="Arial Narrow" w:hAnsi="Arial Narrow"/>
        </w:rPr>
      </w:pPr>
      <w:r w:rsidRPr="00553D9F">
        <w:rPr>
          <w:rFonts w:ascii="Arial Narrow" w:hAnsi="Arial Narrow"/>
        </w:rPr>
        <w:t xml:space="preserve">Είναι τιμή μου να βρίσκομαι ενώπιόν σας σήμερα ως </w:t>
      </w:r>
      <w:r>
        <w:rPr>
          <w:rFonts w:ascii="Arial Narrow" w:hAnsi="Arial Narrow"/>
        </w:rPr>
        <w:t>π</w:t>
      </w:r>
      <w:r w:rsidRPr="00553D9F">
        <w:rPr>
          <w:rFonts w:ascii="Arial Narrow" w:hAnsi="Arial Narrow"/>
        </w:rPr>
        <w:t>ρόεδρος του Ευρωπαϊκού Φόρουμ Ατόμων με Αναπηρία και να σας καλωσορίζω στη γενέτειρά μου. Η συνεργασία του EDF με το EASPD πηγαίνει πολύ πίσω και είναι μια σχέση που εκτιμούμε βαθιά.</w:t>
      </w:r>
    </w:p>
    <w:p w14:paraId="4348D0A4" w14:textId="77777777" w:rsidR="00553D9F" w:rsidRPr="00553D9F" w:rsidRDefault="00553D9F" w:rsidP="00553D9F">
      <w:pPr>
        <w:rPr>
          <w:rFonts w:ascii="Arial Narrow" w:hAnsi="Arial Narrow"/>
        </w:rPr>
      </w:pPr>
      <w:r w:rsidRPr="00553D9F">
        <w:rPr>
          <w:rFonts w:ascii="Arial Narrow" w:hAnsi="Arial Narrow"/>
        </w:rPr>
        <w:t xml:space="preserve">Στις Βρυξέλλες, στο Στρασβούργο, σε όλη την Ευρώπη, οι οργανώσεις μας εργάζονται για τα ίδια κρίσιμα ζητήματα. Καθώς το Ευρωπαϊκό Κοινοβούλιο και η Ευρωπαϊκή Επιτροπή ξεκινούν τη νέα θητεία τους, υπάρχουν πολλά που πρέπει να γίνουν και υπάρχει αυξανόμενη ανάγκη για συνεργασία μεταξύ των οργανώσεών μας. </w:t>
      </w:r>
    </w:p>
    <w:p w14:paraId="5B78FE77" w14:textId="77777777" w:rsidR="00553D9F" w:rsidRPr="00553D9F" w:rsidRDefault="00553D9F" w:rsidP="00553D9F">
      <w:pPr>
        <w:rPr>
          <w:rFonts w:ascii="Arial Narrow" w:hAnsi="Arial Narrow"/>
        </w:rPr>
      </w:pPr>
      <w:r w:rsidRPr="00553D9F">
        <w:rPr>
          <w:rFonts w:ascii="Arial Narrow" w:hAnsi="Arial Narrow"/>
        </w:rPr>
        <w:t xml:space="preserve">Ορισμένοι από τους στόχους μας είναι επείγοντες και άμεσοι, άλλοι είναι πιο μακροπρόθεσμοι και στρατηγικοί. </w:t>
      </w:r>
    </w:p>
    <w:p w14:paraId="4BC701BB" w14:textId="5732A3D8" w:rsidR="00553D9F" w:rsidRPr="00553D9F" w:rsidRDefault="00553D9F" w:rsidP="00553D9F">
      <w:pPr>
        <w:rPr>
          <w:rFonts w:ascii="Arial Narrow" w:hAnsi="Arial Narrow"/>
        </w:rPr>
      </w:pPr>
      <w:r>
        <w:rPr>
          <w:rFonts w:ascii="Arial Narrow" w:hAnsi="Arial Narrow"/>
        </w:rPr>
        <w:t>Σήμερα</w:t>
      </w:r>
      <w:r w:rsidRPr="00553D9F">
        <w:rPr>
          <w:rFonts w:ascii="Arial Narrow" w:hAnsi="Arial Narrow"/>
        </w:rPr>
        <w:t xml:space="preserve"> πρέπει να αγωνιστούμε καθώς </w:t>
      </w:r>
      <w:r>
        <w:rPr>
          <w:rFonts w:ascii="Arial Narrow" w:hAnsi="Arial Narrow"/>
        </w:rPr>
        <w:t>διαφαίνεται</w:t>
      </w:r>
      <w:r w:rsidRPr="00553D9F">
        <w:rPr>
          <w:rFonts w:ascii="Arial Narrow" w:hAnsi="Arial Narrow"/>
        </w:rPr>
        <w:t xml:space="preserve"> σοβαρός κίνδυνος </w:t>
      </w:r>
      <w:r>
        <w:rPr>
          <w:rFonts w:ascii="Arial Narrow" w:hAnsi="Arial Narrow"/>
        </w:rPr>
        <w:t>για</w:t>
      </w:r>
      <w:r w:rsidRPr="00553D9F">
        <w:rPr>
          <w:rFonts w:ascii="Arial Narrow" w:hAnsi="Arial Narrow"/>
        </w:rPr>
        <w:t xml:space="preserve"> την ικανότητα των οργανώσεών μας να προωθ</w:t>
      </w:r>
      <w:r>
        <w:rPr>
          <w:rFonts w:ascii="Arial Narrow" w:hAnsi="Arial Narrow"/>
        </w:rPr>
        <w:t xml:space="preserve">ούν </w:t>
      </w:r>
      <w:r w:rsidRPr="00553D9F">
        <w:rPr>
          <w:rFonts w:ascii="Arial Narrow" w:hAnsi="Arial Narrow"/>
        </w:rPr>
        <w:t xml:space="preserve">τα δικαιώματα των ατόμων με αναπηρία. Αναφέρομαι στα χαρτοφυλάκια των νέων Επιτρόπων της ΕΕ και στο γεγονός ότι ο τομέας για την Ισότητα, ο οποίος ήταν ένα αυτόνομο χαρτοφυλάκιο που κατείχε ένας μόνο Επίτροπος, υποβαθμίζεται τώρα σε ένα φαινομενικά ήσσονος σημασίας έργο μέσα σε ένα πολύ μεγαλύτερο χαρτοφυλάκιο. Αυτό σημαίνει ότι τα ζητήματα ισότητας στην πολιτική της ΕΕ θα μπορούσαν να τύχουν ελάχιστης ή και καθόλου προσοχής. Δεν υπάρχει καμία δικαιολογία για μια τέτοια υποβάθμιση. Αποτελεί προσβολή για τα 100 εκατομμύρια άτομα με αναπηρία και άλλες περιθωριοποιημένες ομάδες στην ΕΕ, και δεν πρέπει να το αφήσουμε να περάσει αμαχητί. </w:t>
      </w:r>
      <w:r>
        <w:rPr>
          <w:rFonts w:ascii="Arial Narrow" w:hAnsi="Arial Narrow"/>
        </w:rPr>
        <w:t>Σε αυτό το μέτωπο ζ</w:t>
      </w:r>
      <w:r w:rsidRPr="00553D9F">
        <w:rPr>
          <w:rFonts w:ascii="Arial Narrow" w:hAnsi="Arial Narrow"/>
        </w:rPr>
        <w:t>ητ</w:t>
      </w:r>
      <w:r>
        <w:rPr>
          <w:rFonts w:ascii="Arial Narrow" w:hAnsi="Arial Narrow"/>
        </w:rPr>
        <w:t>ά</w:t>
      </w:r>
      <w:r w:rsidRPr="00553D9F">
        <w:rPr>
          <w:rFonts w:ascii="Arial Narrow" w:hAnsi="Arial Narrow"/>
        </w:rPr>
        <w:t xml:space="preserve">με την υποστήριξή </w:t>
      </w:r>
      <w:r>
        <w:rPr>
          <w:rFonts w:ascii="Arial Narrow" w:hAnsi="Arial Narrow"/>
        </w:rPr>
        <w:t>σας.</w:t>
      </w:r>
    </w:p>
    <w:p w14:paraId="2C9A4F5B" w14:textId="77777777" w:rsidR="00553D9F" w:rsidRPr="00553D9F" w:rsidRDefault="00553D9F" w:rsidP="00553D9F">
      <w:pPr>
        <w:rPr>
          <w:rFonts w:ascii="Arial Narrow" w:hAnsi="Arial Narrow"/>
        </w:rPr>
      </w:pPr>
      <w:r w:rsidRPr="00553D9F">
        <w:rPr>
          <w:rFonts w:ascii="Arial Narrow" w:hAnsi="Arial Narrow"/>
        </w:rPr>
        <w:t>Φυσικά, ασκούμε επίσης πιέσεις ώστε η Στρατηγική της ΕΕ για τα δικαιώματα των ατόμων με αναπηρία, η οποία θα διαρκέσει έως το 2030, να συνεχιστεί με μια νέα δέσμη προτεινόμενων δράσεων και πρωτοβουλιών της ΕΕ. Στο πλαίσιο αυτής της Στρατηγικής, θέλουμε να δούμε μεταξύ άλλων πιο απτή στήριξη προς την κατεύθυνση της βελτίωσης των αποτελεσμάτων της απασχόλησης για τα άτομα με αναπηρία, της αύξησης της προσβασιμότητας σε διάφορους τομείς της ζωής και της διευκόλυνσης της ελεύθερης κυκλοφορίας των ατόμων με αναπηρία σε ολόκληρη την ΕΕ.</w:t>
      </w:r>
    </w:p>
    <w:p w14:paraId="36E32988" w14:textId="04C4C55A" w:rsidR="00553D9F" w:rsidRPr="00553D9F" w:rsidRDefault="00553D9F" w:rsidP="00553D9F">
      <w:pPr>
        <w:rPr>
          <w:rFonts w:ascii="Arial Narrow" w:hAnsi="Arial Narrow"/>
        </w:rPr>
      </w:pPr>
      <w:r w:rsidRPr="00553D9F">
        <w:rPr>
          <w:rFonts w:ascii="Arial Narrow" w:hAnsi="Arial Narrow"/>
        </w:rPr>
        <w:t xml:space="preserve">Μαζί, καθ' όλη τη διάρκεια της κοινής μας ιστορίας, </w:t>
      </w:r>
      <w:r>
        <w:rPr>
          <w:rFonts w:ascii="Arial Narrow" w:hAnsi="Arial Narrow"/>
        </w:rPr>
        <w:t>η</w:t>
      </w:r>
      <w:r w:rsidRPr="00553D9F">
        <w:rPr>
          <w:rFonts w:ascii="Arial Narrow" w:hAnsi="Arial Narrow"/>
        </w:rPr>
        <w:t xml:space="preserve"> EASPD και το EDF έχουν σημειώσει σημαντική πρόοδο, ιδίως στον τομέα της αποϊδρυματοποίησης. Οι προσπάθειες αυτές δεν αφορούν μόνο στην πολιτική. Στόχος τους είναι να δώσουν τη δυνατότητα στα άτομα </w:t>
      </w:r>
      <w:r>
        <w:rPr>
          <w:rFonts w:ascii="Arial Narrow" w:hAnsi="Arial Narrow"/>
        </w:rPr>
        <w:t xml:space="preserve">με αναπηρία </w:t>
      </w:r>
      <w:r w:rsidRPr="00553D9F">
        <w:rPr>
          <w:rFonts w:ascii="Arial Narrow" w:hAnsi="Arial Narrow"/>
        </w:rPr>
        <w:t>να ζουν πιο ανεξάρτητα και με αξιοπρέπεια.</w:t>
      </w:r>
    </w:p>
    <w:p w14:paraId="43BD0738" w14:textId="390C06DF" w:rsidR="00553D9F" w:rsidRPr="00553D9F" w:rsidRDefault="00553D9F" w:rsidP="00553D9F">
      <w:pPr>
        <w:rPr>
          <w:rFonts w:ascii="Arial Narrow" w:hAnsi="Arial Narrow"/>
        </w:rPr>
      </w:pPr>
      <w:r>
        <w:rPr>
          <w:rFonts w:ascii="Arial Narrow" w:hAnsi="Arial Narrow"/>
        </w:rPr>
        <w:t>Ένας επιπλέον λόγος για τον οποίο</w:t>
      </w:r>
      <w:r w:rsidRPr="00553D9F">
        <w:rPr>
          <w:rFonts w:ascii="Arial Narrow" w:hAnsi="Arial Narrow"/>
        </w:rPr>
        <w:t xml:space="preserve"> αισθάνομαι ότι είναι τόσο σημαντικό να βρίσκομαι μαζί σας σήμερα είναι επειδή, από πολλές απόψεις, εσείς, οι πάροχοι υπηρεσιών, είστε από τους πιο κρίσιμους κρίκους στην εφαρμογή της Σύμβασης των Ηνωμένων Εθνών για τα δικαιώματα των ατόμων με αναπηρία. Ίσως ακόμη περισσότερο και από τους υπεύθυνους χάραξης πολιτικής, εσείς είστε οι πλέον κατάλληλοι για να εφαρμόσετε στην πράξη τις αρχές που υποστηρίζουμε. Ο ρόλος σας είναι απαραίτητος για να μετατρέψουμε τους κοινούς μας στόχους σε πραγματικότητα.</w:t>
      </w:r>
    </w:p>
    <w:p w14:paraId="45CACDC1" w14:textId="2203CF77" w:rsidR="00553D9F" w:rsidRPr="00553D9F" w:rsidRDefault="00553D9F" w:rsidP="00553D9F">
      <w:pPr>
        <w:rPr>
          <w:rFonts w:ascii="Arial Narrow" w:hAnsi="Arial Narrow"/>
        </w:rPr>
      </w:pPr>
      <w:r w:rsidRPr="00553D9F">
        <w:rPr>
          <w:rFonts w:ascii="Arial Narrow" w:hAnsi="Arial Narrow"/>
        </w:rPr>
        <w:t xml:space="preserve">Σήμερα, στέκομαι ενώπιόν σας με μια έκκληση για δράση. 1,5 εκατομμύριο παιδιά και ενήλικες με αναπηρία </w:t>
      </w:r>
      <w:r>
        <w:rPr>
          <w:rFonts w:ascii="Arial Narrow" w:hAnsi="Arial Narrow"/>
        </w:rPr>
        <w:t xml:space="preserve">βρίσκονται </w:t>
      </w:r>
      <w:r w:rsidRPr="00553D9F">
        <w:rPr>
          <w:rFonts w:ascii="Arial Narrow" w:hAnsi="Arial Narrow"/>
        </w:rPr>
        <w:t xml:space="preserve">εγκλωβισμένοι σήμερα σε ιδρύματα. Τα παιδιά στερούνται το δικαίωμα στην οικογενειακή ζωή και την εκπαίδευση χωρίς αποκλεισμούς και οι ενήλικες αποκλείονται από την κοινωνία με το επιχείρημα ότι είναι καλύτερο για </w:t>
      </w:r>
      <w:r>
        <w:rPr>
          <w:rFonts w:ascii="Arial Narrow" w:hAnsi="Arial Narrow"/>
        </w:rPr>
        <w:t xml:space="preserve">όλους </w:t>
      </w:r>
      <w:r w:rsidRPr="00553D9F">
        <w:rPr>
          <w:rFonts w:ascii="Arial Narrow" w:hAnsi="Arial Narrow"/>
        </w:rPr>
        <w:t>εμάς.  Ως μέλη τ</w:t>
      </w:r>
      <w:r>
        <w:rPr>
          <w:rFonts w:ascii="Arial Narrow" w:hAnsi="Arial Narrow"/>
        </w:rPr>
        <w:t>ης</w:t>
      </w:r>
      <w:r w:rsidRPr="00553D9F">
        <w:rPr>
          <w:rFonts w:ascii="Arial Narrow" w:hAnsi="Arial Narrow"/>
        </w:rPr>
        <w:t xml:space="preserve"> EASPD, ως πάροχοι υπηρεσιών, σας καλώ να συνεχίσετε να υποστηρίζετε υπηρεσίες που βασίζονται στην κοινότητα, με επίκεντρο τον άνθρωπο και όχι σε κλειστές δομές και υπηρεσίες μετάβασης προς αυτές. </w:t>
      </w:r>
      <w:r>
        <w:rPr>
          <w:rFonts w:ascii="Arial Narrow" w:hAnsi="Arial Narrow"/>
        </w:rPr>
        <w:t xml:space="preserve">Θέλουμε να συνεργαστούμε </w:t>
      </w:r>
      <w:r w:rsidRPr="00553D9F">
        <w:rPr>
          <w:rFonts w:ascii="Arial Narrow" w:hAnsi="Arial Narrow"/>
        </w:rPr>
        <w:t xml:space="preserve">για να δημιουργηθούν υπηρεσίες που υποστηρίζουν τους ανθρώπους με τους δικούς τους όρους. </w:t>
      </w:r>
    </w:p>
    <w:p w14:paraId="104439DC" w14:textId="1FF594A4" w:rsidR="00553D9F" w:rsidRPr="00553D9F" w:rsidRDefault="00553D9F" w:rsidP="00553D9F">
      <w:pPr>
        <w:rPr>
          <w:rFonts w:ascii="Arial Narrow" w:hAnsi="Arial Narrow"/>
        </w:rPr>
      </w:pPr>
      <w:r w:rsidRPr="00553D9F">
        <w:rPr>
          <w:rFonts w:ascii="Arial Narrow" w:hAnsi="Arial Narrow"/>
        </w:rPr>
        <w:lastRenderedPageBreak/>
        <w:t xml:space="preserve">Σήμερα πρέπει επίσης να αναγνωρίσουμε ότι, </w:t>
      </w:r>
      <w:r>
        <w:rPr>
          <w:rFonts w:ascii="Arial Narrow" w:hAnsi="Arial Narrow"/>
        </w:rPr>
        <w:t>παρά την πρόοδο σε θέματα νόμων</w:t>
      </w:r>
      <w:r w:rsidRPr="00553D9F">
        <w:rPr>
          <w:rFonts w:ascii="Arial Narrow" w:hAnsi="Arial Narrow"/>
        </w:rPr>
        <w:t xml:space="preserve"> μέσω της Σύμβασης, δεν βλέπουμε τις αλλαγές στην ποιότητα ζωής των ανθρώπων που θέλουμε. Η φτώχεια αυξάνεται σε πολλά κράτη μέλη και η πρόσβαση σε ποιοτική απασχόληση χωρίς αποκλεισμούς εξακολουθεί να υστερεί πολύ σε σχέση με τον υπόλοιπο πληθυσμό. Το έργο σας για την ενίσχυση της απασχόλησης στην ανοικτή αγορά εργασίας για τα άτομα με αναπηρία είναι κρίσιμο για την πραγματοποίηση μιας αλλαγής εδώ. Κλιμακώστε το έργο σας για την απασχόληση χωρίς αποκλεισμούς και την υποστηριζόμενη απασχόληση για να αυξήσετε πραγματικά τον αριθμό των ατόμων με αναπηρία που κερδίζουν αξιοπρεπή μισθό για την εργασία που κάνουν.</w:t>
      </w:r>
    </w:p>
    <w:p w14:paraId="246C711C" w14:textId="77777777" w:rsidR="00553D9F" w:rsidRPr="00553D9F" w:rsidRDefault="00553D9F" w:rsidP="00553D9F">
      <w:pPr>
        <w:rPr>
          <w:rFonts w:ascii="Arial Narrow" w:hAnsi="Arial Narrow"/>
        </w:rPr>
      </w:pPr>
      <w:r w:rsidRPr="00553D9F">
        <w:rPr>
          <w:rFonts w:ascii="Arial Narrow" w:hAnsi="Arial Narrow"/>
        </w:rPr>
        <w:t xml:space="preserve">Είναι καιρός να θέσουμε σε εφαρμογή αυτό που προωθείτε συλλογικά ως οργανισμός: την υποστήριξη της μετάβασης από τα ιδρύματα για τα άτομα με αναπηρία, την επανεξέταση του τρόπου με τον οποίο προσφέρεται υποστήριξη για τη μεγιστοποίηση των επιλογών στη ζωή κάποιου, την προώθηση πραγματικών υπηρεσιών που βασίζονται στην κοινότητα και σε καμία περίπτωση δεν διαχωρίζουν ή </w:t>
      </w:r>
      <w:proofErr w:type="spellStart"/>
      <w:r w:rsidRPr="00553D9F">
        <w:rPr>
          <w:rFonts w:ascii="Arial Narrow" w:hAnsi="Arial Narrow"/>
        </w:rPr>
        <w:t>γκετοποιούν</w:t>
      </w:r>
      <w:proofErr w:type="spellEnd"/>
      <w:r w:rsidRPr="00553D9F">
        <w:rPr>
          <w:rFonts w:ascii="Arial Narrow" w:hAnsi="Arial Narrow"/>
        </w:rPr>
        <w:t xml:space="preserve"> τα άτομα με αναπηρία μέσα στις κοινότητές μας,  και φυσικά, την προώθηση της ανεξάρτητης διαβίωσης. </w:t>
      </w:r>
    </w:p>
    <w:p w14:paraId="6F3BFDE2" w14:textId="79B0D552" w:rsidR="00553D9F" w:rsidRPr="00553D9F" w:rsidRDefault="00553D9F" w:rsidP="00553D9F">
      <w:pPr>
        <w:rPr>
          <w:rFonts w:ascii="Arial Narrow" w:hAnsi="Arial Narrow"/>
        </w:rPr>
      </w:pPr>
      <w:r w:rsidRPr="00553D9F">
        <w:rPr>
          <w:rFonts w:ascii="Arial Narrow" w:hAnsi="Arial Narrow"/>
        </w:rPr>
        <w:t xml:space="preserve">Καθώς εργάζεστε για να </w:t>
      </w:r>
      <w:proofErr w:type="spellStart"/>
      <w:r w:rsidRPr="00553D9F">
        <w:rPr>
          <w:rFonts w:ascii="Arial Narrow" w:hAnsi="Arial Narrow"/>
        </w:rPr>
        <w:t>επανεφεύρετε</w:t>
      </w:r>
      <w:proofErr w:type="spellEnd"/>
      <w:r w:rsidRPr="00553D9F">
        <w:rPr>
          <w:rFonts w:ascii="Arial Narrow" w:hAnsi="Arial Narrow"/>
        </w:rPr>
        <w:t xml:space="preserve"> τον τομέα παροχής υπηρεσιών, μπορείτε να το κάνετε με τη δέσμευση να </w:t>
      </w:r>
      <w:r>
        <w:rPr>
          <w:rFonts w:ascii="Arial Narrow" w:hAnsi="Arial Narrow"/>
        </w:rPr>
        <w:t xml:space="preserve">εργάζεστε </w:t>
      </w:r>
      <w:r w:rsidRPr="00553D9F">
        <w:rPr>
          <w:rFonts w:ascii="Arial Narrow" w:hAnsi="Arial Narrow"/>
        </w:rPr>
        <w:t>από κοινού με τα άτομα με αναπηρία και τις αντιπροσωπευτικές οργανώσεις τους και διασφαλίζοντας ότι οι υπηρεσίες θα συμμορφώνονται πλήρως με αυτό που ορίζει η Σύμβαση</w:t>
      </w:r>
      <w:r>
        <w:rPr>
          <w:rFonts w:ascii="Arial Narrow" w:hAnsi="Arial Narrow"/>
        </w:rPr>
        <w:t xml:space="preserve"> -</w:t>
      </w:r>
      <w:r w:rsidRPr="00553D9F">
        <w:rPr>
          <w:rFonts w:ascii="Arial Narrow" w:hAnsi="Arial Narrow"/>
        </w:rPr>
        <w:t xml:space="preserve"> δηλαδή, την ελευθερία όλων των ατόμων με αναπηρία να επιλέξουν πώς θα ζήσουν τη ζωή τους και με ποιον θα τη ζήσουν. </w:t>
      </w:r>
    </w:p>
    <w:p w14:paraId="6B87C893" w14:textId="77777777" w:rsidR="00553D9F" w:rsidRPr="00553D9F" w:rsidRDefault="00553D9F" w:rsidP="00553D9F">
      <w:pPr>
        <w:rPr>
          <w:rFonts w:ascii="Arial Narrow" w:hAnsi="Arial Narrow"/>
        </w:rPr>
      </w:pPr>
      <w:r w:rsidRPr="00553D9F">
        <w:rPr>
          <w:rFonts w:ascii="Arial Narrow" w:hAnsi="Arial Narrow"/>
        </w:rPr>
        <w:t>Ας συνεργαστούμε για να διασφαλίσουμε ότι κανείς δεν θα αποκλειστεί ποτέ ξανά όπως στο παρελθόν και όπως συμβαίνει πολλές φορές και σήμερα.</w:t>
      </w:r>
    </w:p>
    <w:p w14:paraId="5326AACF" w14:textId="77777777" w:rsidR="00553D9F" w:rsidRPr="00553D9F" w:rsidRDefault="00553D9F" w:rsidP="00553D9F">
      <w:pPr>
        <w:rPr>
          <w:rFonts w:ascii="Arial Narrow" w:hAnsi="Arial Narrow"/>
        </w:rPr>
      </w:pPr>
      <w:r w:rsidRPr="00553D9F">
        <w:rPr>
          <w:rFonts w:ascii="Arial Narrow" w:hAnsi="Arial Narrow"/>
        </w:rPr>
        <w:t xml:space="preserve">Αυτό που υποστηρίζουμε δεν μπορεί να γίνει χωρίς εσάς. Μαζί, μπορούμε να δημιουργήσουμε ένα μέλλον όπου κάθε άτομο με αναπηρία θα έχει την ευκαιρία να ζήσει μια πλήρη και ανεξάρτητη ζωή. </w:t>
      </w:r>
    </w:p>
    <w:p w14:paraId="0D73A756" w14:textId="0EA1B7E6" w:rsidR="00553D9F" w:rsidRPr="00553D9F" w:rsidRDefault="00553D9F" w:rsidP="00553D9F">
      <w:pPr>
        <w:rPr>
          <w:rFonts w:ascii="Arial Narrow" w:hAnsi="Arial Narrow"/>
        </w:rPr>
      </w:pPr>
      <w:r w:rsidRPr="00553D9F">
        <w:rPr>
          <w:rFonts w:ascii="Arial Narrow" w:hAnsi="Arial Narrow"/>
        </w:rPr>
        <w:t xml:space="preserve">Ας συνεχίσουμε αυτό το ταξίδι μαζί, με αποφασιστικότητα, με αισιοδοξία και θεωρώντας τους εαυτούς μας υπεύθυνους για το τι πρέπει να κάνουμε ο καθένας μας για να διασφαλίσουμε ότι κανένα άτομο με αναπηρία δεν θα </w:t>
      </w:r>
      <w:r>
        <w:rPr>
          <w:rFonts w:ascii="Arial Narrow" w:hAnsi="Arial Narrow"/>
        </w:rPr>
        <w:t>βρεθεί στο περιθώριο.</w:t>
      </w:r>
    </w:p>
    <w:p w14:paraId="37CCFB04" w14:textId="0BFB21CE" w:rsidR="007947ED" w:rsidRPr="00553D9F" w:rsidRDefault="00553D9F" w:rsidP="00553D9F">
      <w:pPr>
        <w:rPr>
          <w:rFonts w:ascii="Arial Narrow" w:hAnsi="Arial Narrow"/>
        </w:rPr>
      </w:pPr>
      <w:r>
        <w:rPr>
          <w:rFonts w:ascii="Arial Narrow" w:hAnsi="Arial Narrow"/>
        </w:rPr>
        <w:t>Σας ε</w:t>
      </w:r>
      <w:r w:rsidRPr="00553D9F">
        <w:rPr>
          <w:rFonts w:ascii="Arial Narrow" w:hAnsi="Arial Narrow"/>
        </w:rPr>
        <w:t>υχαριστώ.</w:t>
      </w:r>
    </w:p>
    <w:sectPr w:rsidR="007947ED" w:rsidRPr="00553D9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D9F"/>
    <w:rsid w:val="00553D9F"/>
    <w:rsid w:val="00743E3D"/>
    <w:rsid w:val="007947ED"/>
    <w:rsid w:val="0089045D"/>
    <w:rsid w:val="009561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E92FA"/>
  <w15:chartTrackingRefBased/>
  <w15:docId w15:val="{D15167AC-C7A9-49E6-B749-E2F9D4F5C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553D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53D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53D9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53D9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53D9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53D9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53D9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53D9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53D9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53D9F"/>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553D9F"/>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53D9F"/>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53D9F"/>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53D9F"/>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53D9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53D9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53D9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53D9F"/>
    <w:rPr>
      <w:rFonts w:eastAsiaTheme="majorEastAsia" w:cstheme="majorBidi"/>
      <w:color w:val="272727" w:themeColor="text1" w:themeTint="D8"/>
    </w:rPr>
  </w:style>
  <w:style w:type="paragraph" w:styleId="a3">
    <w:name w:val="Title"/>
    <w:basedOn w:val="a"/>
    <w:next w:val="a"/>
    <w:link w:val="Char"/>
    <w:uiPriority w:val="10"/>
    <w:qFormat/>
    <w:rsid w:val="00553D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53D9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53D9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53D9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53D9F"/>
    <w:pPr>
      <w:spacing w:before="160"/>
      <w:jc w:val="center"/>
    </w:pPr>
    <w:rPr>
      <w:i/>
      <w:iCs/>
      <w:color w:val="404040" w:themeColor="text1" w:themeTint="BF"/>
    </w:rPr>
  </w:style>
  <w:style w:type="character" w:customStyle="1" w:styleId="Char1">
    <w:name w:val="Απόσπασμα Char"/>
    <w:basedOn w:val="a0"/>
    <w:link w:val="a5"/>
    <w:uiPriority w:val="29"/>
    <w:rsid w:val="00553D9F"/>
    <w:rPr>
      <w:i/>
      <w:iCs/>
      <w:color w:val="404040" w:themeColor="text1" w:themeTint="BF"/>
    </w:rPr>
  </w:style>
  <w:style w:type="paragraph" w:styleId="a6">
    <w:name w:val="List Paragraph"/>
    <w:basedOn w:val="a"/>
    <w:uiPriority w:val="34"/>
    <w:qFormat/>
    <w:rsid w:val="00553D9F"/>
    <w:pPr>
      <w:ind w:left="720"/>
      <w:contextualSpacing/>
    </w:pPr>
  </w:style>
  <w:style w:type="character" w:styleId="a7">
    <w:name w:val="Intense Emphasis"/>
    <w:basedOn w:val="a0"/>
    <w:uiPriority w:val="21"/>
    <w:qFormat/>
    <w:rsid w:val="00553D9F"/>
    <w:rPr>
      <w:i/>
      <w:iCs/>
      <w:color w:val="0F4761" w:themeColor="accent1" w:themeShade="BF"/>
    </w:rPr>
  </w:style>
  <w:style w:type="paragraph" w:styleId="a8">
    <w:name w:val="Intense Quote"/>
    <w:basedOn w:val="a"/>
    <w:next w:val="a"/>
    <w:link w:val="Char2"/>
    <w:uiPriority w:val="30"/>
    <w:qFormat/>
    <w:rsid w:val="00553D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553D9F"/>
    <w:rPr>
      <w:i/>
      <w:iCs/>
      <w:color w:val="0F4761" w:themeColor="accent1" w:themeShade="BF"/>
    </w:rPr>
  </w:style>
  <w:style w:type="character" w:styleId="a9">
    <w:name w:val="Intense Reference"/>
    <w:basedOn w:val="a0"/>
    <w:uiPriority w:val="32"/>
    <w:qFormat/>
    <w:rsid w:val="00553D9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903</Words>
  <Characters>4882</Characters>
  <Application>Microsoft Office Word</Application>
  <DocSecurity>0</DocSecurity>
  <Lines>40</Lines>
  <Paragraphs>11</Paragraphs>
  <ScaleCrop>false</ScaleCrop>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tkatsani</dc:creator>
  <cp:keywords/>
  <dc:description/>
  <cp:lastModifiedBy>tkatsani</cp:lastModifiedBy>
  <cp:revision>1</cp:revision>
  <dcterms:created xsi:type="dcterms:W3CDTF">2024-10-22T06:46:00Z</dcterms:created>
  <dcterms:modified xsi:type="dcterms:W3CDTF">2024-10-22T06:55:00Z</dcterms:modified>
</cp:coreProperties>
</file>