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74AFD0B6" w:rsidR="00A5663B" w:rsidRPr="00A5663B" w:rsidRDefault="00A8244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1-09T00:00:00Z">
                    <w:dateFormat w:val="dd.MM.yyyy"/>
                    <w:lid w:val="el-GR"/>
                    <w:storeMappedDataAs w:val="dateTime"/>
                    <w:calendar w:val="gregorian"/>
                  </w:date>
                </w:sdtPr>
                <w:sdtEndPr/>
                <w:sdtContent>
                  <w:r w:rsidR="003F343A">
                    <w:t>09.11.2024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0CEE88C0" w:rsidR="0076008A" w:rsidRPr="0076008A" w:rsidRDefault="00A82441"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EndPr/>
            <w:sdtContent>
              <w:r w:rsidR="003F343A">
                <w:rPr>
                  <w:bCs/>
                </w:rPr>
                <w:t>Ενημέρωση για την απασχόληση των συνταξιούχων με αναπηρία: Κατάθεση Τροπολογίας</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34B3344A" w14:textId="587D1CA9" w:rsidR="003F343A" w:rsidRPr="00280BB7" w:rsidRDefault="003F343A" w:rsidP="003F343A">
              <w:r w:rsidRPr="00280BB7">
                <w:t xml:space="preserve">Μετά από την άμεση παρέμβαση της </w:t>
              </w:r>
              <w:r w:rsidRPr="00280BB7">
                <w:t>ΕΣΑμεΑ και του προέδρου</w:t>
              </w:r>
              <w:r w:rsidRPr="00280BB7">
                <w:t xml:space="preserve"> της Ιωάννη </w:t>
              </w:r>
              <w:r w:rsidRPr="00280BB7">
                <w:t>Βαρδακαστάνη, η υπουργός Εργασίας και Κοινωνικής Α</w:t>
              </w:r>
              <w:r w:rsidRPr="00280BB7">
                <w:t xml:space="preserve">σφάλισης </w:t>
              </w:r>
              <w:hyperlink r:id="rId10" w:history="1">
                <w:r w:rsidRPr="00ED2C3A">
                  <w:rPr>
                    <w:rStyle w:val="Hyperlink"/>
                  </w:rPr>
                  <w:t xml:space="preserve">Νίκη </w:t>
                </w:r>
                <w:proofErr w:type="spellStart"/>
                <w:r w:rsidRPr="00ED2C3A">
                  <w:rPr>
                    <w:rStyle w:val="Hyperlink"/>
                  </w:rPr>
                  <w:t>Κεραμέως</w:t>
                </w:r>
                <w:proofErr w:type="spellEnd"/>
                <w:r w:rsidRPr="00ED2C3A">
                  <w:rPr>
                    <w:rStyle w:val="Hyperlink"/>
                  </w:rPr>
                  <w:t xml:space="preserve"> είχε </w:t>
                </w:r>
                <w:r w:rsidR="00ED2C3A" w:rsidRPr="00ED2C3A">
                  <w:rPr>
                    <w:rStyle w:val="Hyperlink"/>
                  </w:rPr>
                  <w:t>δεσμευτεί</w:t>
                </w:r>
              </w:hyperlink>
              <w:bookmarkStart w:id="2" w:name="_GoBack"/>
              <w:bookmarkEnd w:id="2"/>
              <w:r w:rsidR="00ED2C3A">
                <w:t xml:space="preserve"> </w:t>
              </w:r>
              <w:r w:rsidRPr="00280BB7">
                <w:t xml:space="preserve">ότι η διάταξη που είχε </w:t>
              </w:r>
              <w:r w:rsidRPr="00280BB7">
                <w:t>αποσυρθεί</w:t>
              </w:r>
              <w:r w:rsidRPr="00280BB7">
                <w:t xml:space="preserve"> από το </w:t>
              </w:r>
              <w:r w:rsidRPr="00280BB7">
                <w:t>σχέδιο νόμου του υπουργείου Υγείας και αφορο</w:t>
              </w:r>
              <w:r w:rsidR="00280BB7" w:rsidRPr="00280BB7">
                <w:t>ύ</w:t>
              </w:r>
              <w:r w:rsidRPr="00280BB7">
                <w:t>σε</w:t>
              </w:r>
              <w:r w:rsidRPr="00280BB7">
                <w:t xml:space="preserve"> στην </w:t>
              </w:r>
              <w:r w:rsidRPr="00280BB7">
                <w:t>απασχόληση</w:t>
              </w:r>
              <w:r w:rsidRPr="00280BB7">
                <w:t xml:space="preserve"> των συνταξιούχων με </w:t>
              </w:r>
              <w:r w:rsidRPr="00280BB7">
                <w:t xml:space="preserve">αναπηρία θα επανακατατεθεί άμεσα. Πράγματα η υπουργός τήρησε τη δέσμευσή της και κατέθεσε τη διάταξη ως τροπολογία στο υπάρχον </w:t>
              </w:r>
              <w:hyperlink r:id="rId11" w:history="1">
                <w:r w:rsidRPr="00280BB7">
                  <w:rPr>
                    <w:rStyle w:val="Hyperlink"/>
                  </w:rPr>
                  <w:t>νομοσχέδιο του υπ. Υγείας για τον Προσωπικό Γιατρό</w:t>
                </w:r>
              </w:hyperlink>
              <w:r w:rsidRPr="00280BB7">
                <w:t xml:space="preserve">, </w:t>
              </w:r>
              <w:r w:rsidRPr="00280BB7">
                <w:t xml:space="preserve"> την Παρασκευή 8 </w:t>
              </w:r>
              <w:r w:rsidRPr="00280BB7">
                <w:t>Νοεμβρίου 2024.</w:t>
              </w:r>
            </w:p>
            <w:p w14:paraId="4B04DF41" w14:textId="3A8A1A47" w:rsidR="003F343A" w:rsidRPr="00280BB7" w:rsidRDefault="003F343A" w:rsidP="003F343A">
              <w:r w:rsidRPr="00280BB7">
                <w:t>Με συνέπεια</w:t>
              </w:r>
              <w:r w:rsidRPr="00280BB7">
                <w:t xml:space="preserve">, με καθαρότητα, </w:t>
              </w:r>
              <w:r w:rsidRPr="00280BB7">
                <w:t>με αταλάντευτη θέληση</w:t>
              </w:r>
              <w:r w:rsidRPr="00280BB7">
                <w:t>,</w:t>
              </w:r>
              <w:r w:rsidRPr="00280BB7">
                <w:t xml:space="preserve"> η </w:t>
              </w:r>
              <w:r w:rsidRPr="00280BB7">
                <w:t>ΕΣΑμεΑ</w:t>
              </w:r>
              <w:r w:rsidRPr="00280BB7">
                <w:t xml:space="preserve"> διεκδικεί κάθε ζήτημα που αφορά στα άτομα με </w:t>
              </w:r>
              <w:r w:rsidRPr="00280BB7">
                <w:t xml:space="preserve">αναπηρία, </w:t>
              </w:r>
              <w:r w:rsidRPr="00280BB7">
                <w:t xml:space="preserve"> χρόνιες και σπάνιες παθήσεις και τις οικογένειές τους. Το σχέδιο νόμου αναμένεται να ψηφισθεί από την Ολομέλεια της βουλής την ερχόμενη εβδομάδα. Θα ενημερωθείτε άμεσα για την ολοκλήρωση μιας μακράς προσπάθειας που ξεκίνησε εδώ και 20 και πλέον χρόνια </w:t>
              </w:r>
            </w:p>
            <w:p w14:paraId="6418834B" w14:textId="77777777" w:rsidR="00280BB7" w:rsidRPr="00280BB7" w:rsidRDefault="003F343A" w:rsidP="003F343A">
              <w:r w:rsidRPr="00280BB7">
                <w:t xml:space="preserve">Αγαπητοί συνάδελφοι, </w:t>
              </w:r>
              <w:r w:rsidRPr="00280BB7">
                <w:t xml:space="preserve">φίλες και </w:t>
              </w:r>
              <w:r w:rsidRPr="00280BB7">
                <w:t>φίλοι</w:t>
              </w:r>
              <w:r w:rsidRPr="00280BB7">
                <w:t xml:space="preserve"> μπορούμε περισσότερα</w:t>
              </w:r>
              <w:r w:rsidRPr="00280BB7">
                <w:t>:</w:t>
              </w:r>
              <w:r w:rsidRPr="00280BB7">
                <w:t xml:space="preserve"> ενωμένοι γινόμαστε πιο δυνατοί</w:t>
              </w:r>
              <w:r w:rsidRPr="00280BB7">
                <w:t>,</w:t>
              </w:r>
              <w:r w:rsidRPr="00280BB7">
                <w:t xml:space="preserve"> πάντα στη βάση του </w:t>
              </w:r>
              <w:r w:rsidRPr="00280BB7">
                <w:t>πλουραλισμού</w:t>
              </w:r>
              <w:r w:rsidRPr="00280BB7">
                <w:t xml:space="preserve"> και της ποικιλομορφίας του αναπηρικού κινήματος.</w:t>
              </w:r>
            </w:p>
            <w:p w14:paraId="0CA38CC5" w14:textId="77777777" w:rsidR="00280BB7" w:rsidRPr="00280BB7" w:rsidRDefault="00280BB7" w:rsidP="003F343A">
              <w:pPr>
                <w:rPr>
                  <w:u w:val="single"/>
                </w:rPr>
              </w:pPr>
              <w:r w:rsidRPr="00280BB7">
                <w:rPr>
                  <w:u w:val="single"/>
                </w:rPr>
                <w:t>Το κείμενο της τροπολογίας:</w:t>
              </w:r>
            </w:p>
            <w:p w14:paraId="7825C79B" w14:textId="77777777" w:rsidR="00280BB7" w:rsidRPr="00280BB7" w:rsidRDefault="00280BB7" w:rsidP="003F343A">
              <w:pPr>
                <w:rPr>
                  <w:bCs/>
                </w:rPr>
              </w:pPr>
              <w:r w:rsidRPr="00280BB7">
                <w:rPr>
                  <w:bCs/>
                </w:rPr>
                <w:t xml:space="preserve">Άρθρο 3 Χορήγηση σύνταξης λόγω αναπηρίας από κοινή νόσο -Τροποποίηση παρ. Ι άρθρου 11Α ν. 4387/2016 </w:t>
              </w:r>
            </w:p>
            <w:p w14:paraId="306D1DB3" w14:textId="77777777" w:rsidR="00280BB7" w:rsidRPr="00280BB7" w:rsidRDefault="00280BB7" w:rsidP="00280BB7">
              <w:pPr>
                <w:pStyle w:val="ListParagraph"/>
                <w:numPr>
                  <w:ilvl w:val="0"/>
                  <w:numId w:val="16"/>
                </w:numPr>
                <w:rPr>
                  <w:bCs/>
                </w:rPr>
              </w:pPr>
              <w:r w:rsidRPr="00280BB7">
                <w:rPr>
                  <w:bCs/>
                </w:rPr>
                <w:t xml:space="preserve">Στο πρώτο εδάφιο της παρ. Ι του άρθρου 11Α του ν. 4387/2016 (Α’ 85), περί σύνταξης λόγω αναπηρίας από κοινή νόσο, διαγράφονται οι λέξεις «έχουν διακόψει με οποιονδήποτε τρόπο την </w:t>
              </w:r>
              <w:proofErr w:type="spellStart"/>
              <w:r w:rsidRPr="00280BB7">
                <w:rPr>
                  <w:bCs/>
                </w:rPr>
                <w:t>υπακτέα</w:t>
              </w:r>
              <w:proofErr w:type="spellEnd"/>
              <w:r w:rsidRPr="00280BB7">
                <w:rPr>
                  <w:bCs/>
                </w:rPr>
                <w:t xml:space="preserve"> στην ασφάλιση εργασία, απασχόληση ή ιδιότητά τους και» και η παρ. 1 διαμορφώνεται ως εξής: «1. Οι ασφαλισμένοι του-Ε.Φ.Κ.Α. δικαιούνται κύρια σύνταξη λόγω αναπηρίας από κοινή νόσο για άσο χρονικά διάστημα πιστοποιούνται, ως άτομα με αναπηρία με ποσοστό αναπηρίας τουλάχιστον πενήντα τοις εκατό (50%), στο οποίο περιλαμβάνεται και η τυχόν προσαύξηση σύμφωνα με την παρ. 2, εφόσον έχουν πραγματοποιήσει σε κλάδο κύριας ασφάλισης: α) τουλάχιστον δεκαπέντε (15) έτη ή τέσσερις χιλιάδες πεντακόσιες (4.500) ημέρες ασφάλισης, ή β) τουλάχιστον πέντε (5) έτη ή χίλιες πεντακόσιες (1.500) ημέρες ασφάλισης, εκ των οποίων τουλάχιστον δύο (2) έτη ή εξακόσιες (600) ημέρες ασφάλισης εντός των τελευταίων πέντε (5) ετών πριν από την ημερομηνία έναρξης της αναπηρίας ή πριν από το έτος έναρξης της αναπηρίας. Αν κατά τη διάρκεια των πέντε (5) αυτών ετών ο ασφαλισμένος έχει επιδοτηθεί για ασθένεια ή ανεργία ή έχει συνταξιοδοτηθεί, η Περίοδος των πέντε (5) ετών επεκτείνεται για ίσο χρόνο με αυτόν της επιδότησης ή συνταξιοδότησης, ή γ) τουλάχιστον ένα (1) έτος ή τριακόσιες (300) ημέρες ασφάλισης και δεν έχει συμπληρώσει το εικοστό πρώτο (2Ιο) έτος της ηλικίας. Οι ανωτέρω τριακόσιες (300) ημέρες ασφάλισης αυξάνονται προοδευτικά σε χίλιες πεντακόσιες (1.500) ημέρες ασφάλισης με την προσθήκη </w:t>
              </w:r>
              <w:proofErr w:type="spellStart"/>
              <w:r w:rsidRPr="00280BB7">
                <w:rPr>
                  <w:bCs/>
                </w:rPr>
                <w:t>εκατόν</w:t>
              </w:r>
              <w:proofErr w:type="spellEnd"/>
              <w:r w:rsidRPr="00280BB7">
                <w:rPr>
                  <w:bCs/>
                </w:rPr>
                <w:t xml:space="preserve"> είκοσι (120) ημερών ασφάλισης για κάθε </w:t>
              </w:r>
              <w:r w:rsidRPr="00280BB7">
                <w:rPr>
                  <w:bCs/>
                </w:rPr>
                <w:lastRenderedPageBreak/>
                <w:t xml:space="preserve">έτος ηλικίας πέραν του εικοστού πρώτου (2Ιου) μέχρι τη συμπλήρωση του τριακοστού πρώτου (3Ιου).». </w:t>
              </w:r>
            </w:p>
            <w:p w14:paraId="24F5DF8C" w14:textId="16B2BCA0" w:rsidR="00C84A64" w:rsidRPr="00280BB7" w:rsidRDefault="00280BB7" w:rsidP="00280BB7">
              <w:pPr>
                <w:pStyle w:val="ListParagraph"/>
                <w:numPr>
                  <w:ilvl w:val="0"/>
                  <w:numId w:val="16"/>
                </w:numPr>
                <w:rPr>
                  <w:b/>
                  <w:bCs/>
                </w:rPr>
              </w:pPr>
              <w:r w:rsidRPr="00280BB7">
                <w:rPr>
                  <w:bCs/>
                </w:rPr>
                <w:t xml:space="preserve">Η παρ. Ι ισχύει από 1ης.1.2024. Αιτήσεις συνταξιοδότησης που έχουν υποβληθεί από Ιης.12024 μέχρι τη δημοσίευση του παρόντος και έχουν απορριφθεί λόγω μη προηγούμενης διακοπής της ασφαλιστέας απασχόλησης, </w:t>
              </w:r>
              <w:proofErr w:type="spellStart"/>
              <w:r w:rsidRPr="00280BB7">
                <w:rPr>
                  <w:bCs/>
                </w:rPr>
                <w:t>επανυποβάλλονται</w:t>
              </w:r>
              <w:proofErr w:type="spellEnd"/>
              <w:r w:rsidRPr="00280BB7">
                <w:rPr>
                  <w:bCs/>
                </w:rPr>
                <w:t xml:space="preserve"> εντός έξι (6) μηνών από τη δημοσίευση του παρόντος και οι συνέπειές τους ανατρέχουν στον χρόνο υποβολής της αρχικής αίτησης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92636" w14:textId="77777777" w:rsidR="00A82441" w:rsidRDefault="00A82441" w:rsidP="00A5663B">
      <w:pPr>
        <w:spacing w:after="0" w:line="240" w:lineRule="auto"/>
      </w:pPr>
      <w:r>
        <w:separator/>
      </w:r>
    </w:p>
    <w:p w14:paraId="1BBBB6C4" w14:textId="77777777" w:rsidR="00A82441" w:rsidRDefault="00A82441"/>
  </w:endnote>
  <w:endnote w:type="continuationSeparator" w:id="0">
    <w:p w14:paraId="61FA456B" w14:textId="77777777" w:rsidR="00A82441" w:rsidRDefault="00A82441" w:rsidP="00A5663B">
      <w:pPr>
        <w:spacing w:after="0" w:line="240" w:lineRule="auto"/>
      </w:pPr>
      <w:r>
        <w:continuationSeparator/>
      </w:r>
    </w:p>
    <w:p w14:paraId="5946095D" w14:textId="77777777" w:rsidR="00A82441" w:rsidRDefault="00A82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280BB7">
          <w:rPr>
            <w:noProof/>
          </w:rPr>
          <w:t>2</w:t>
        </w:r>
        <w:r>
          <w:fldChar w:fldCharType="end"/>
        </w:r>
      </w:p>
      <w:p w14:paraId="3BA399E0" w14:textId="77777777" w:rsidR="0076008A" w:rsidRDefault="00A82441"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382F7" w14:textId="77777777" w:rsidR="00A82441" w:rsidRDefault="00A82441" w:rsidP="00A5663B">
      <w:pPr>
        <w:spacing w:after="0" w:line="240" w:lineRule="auto"/>
      </w:pPr>
      <w:bookmarkStart w:id="0" w:name="_Hlk484772647"/>
      <w:bookmarkEnd w:id="0"/>
      <w:r>
        <w:separator/>
      </w:r>
    </w:p>
    <w:p w14:paraId="11D3F93A" w14:textId="77777777" w:rsidR="00A82441" w:rsidRDefault="00A82441"/>
  </w:footnote>
  <w:footnote w:type="continuationSeparator" w:id="0">
    <w:p w14:paraId="654A52C9" w14:textId="77777777" w:rsidR="00A82441" w:rsidRDefault="00A82441" w:rsidP="00A5663B">
      <w:pPr>
        <w:spacing w:after="0" w:line="240" w:lineRule="auto"/>
      </w:pPr>
      <w:r>
        <w:continuationSeparator/>
      </w:r>
    </w:p>
    <w:p w14:paraId="6F56DF54" w14:textId="77777777" w:rsidR="00A82441" w:rsidRDefault="00A824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A82441"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74D16"/>
    <w:multiLevelType w:val="hybridMultilevel"/>
    <w:tmpl w:val="424015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6434"/>
    <w:rsid w:val="000224C1"/>
    <w:rsid w:val="000319B3"/>
    <w:rsid w:val="0003631E"/>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07D8C"/>
    <w:rsid w:val="00220D9A"/>
    <w:rsid w:val="00224096"/>
    <w:rsid w:val="002251AF"/>
    <w:rsid w:val="002310C0"/>
    <w:rsid w:val="00236A27"/>
    <w:rsid w:val="00245067"/>
    <w:rsid w:val="00255DD0"/>
    <w:rsid w:val="002566C7"/>
    <w:rsid w:val="002570E4"/>
    <w:rsid w:val="00264E1B"/>
    <w:rsid w:val="0026597B"/>
    <w:rsid w:val="002663D5"/>
    <w:rsid w:val="0027672E"/>
    <w:rsid w:val="00280BB7"/>
    <w:rsid w:val="002B2BB6"/>
    <w:rsid w:val="002B43D6"/>
    <w:rsid w:val="002C4134"/>
    <w:rsid w:val="002D0AB7"/>
    <w:rsid w:val="002D1046"/>
    <w:rsid w:val="002D589A"/>
    <w:rsid w:val="00301E00"/>
    <w:rsid w:val="003071D9"/>
    <w:rsid w:val="00322A0B"/>
    <w:rsid w:val="003239A7"/>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343A"/>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2441"/>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4FE8"/>
    <w:rsid w:val="00EA7073"/>
    <w:rsid w:val="00EB0575"/>
    <w:rsid w:val="00ED2C3A"/>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lenicparliament.gr/Nomothetiko-Ergo/Anazitisi-Nomothetikou-Ergou?law_id=f3a47bff-70bf-497c-b2ce-b21400d1c980"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gia-th-rythmish-toy-zhthmatos-ths-apasxolhshs-twn-syntaxioyxwn-me-anaphr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4342"/>
    <w:rsid w:val="000C1F92"/>
    <w:rsid w:val="00174E6C"/>
    <w:rsid w:val="001832CD"/>
    <w:rsid w:val="00235898"/>
    <w:rsid w:val="00247F7E"/>
    <w:rsid w:val="002D291F"/>
    <w:rsid w:val="002F7027"/>
    <w:rsid w:val="003239A7"/>
    <w:rsid w:val="003572EC"/>
    <w:rsid w:val="003A404D"/>
    <w:rsid w:val="004565DB"/>
    <w:rsid w:val="004B3087"/>
    <w:rsid w:val="00550D21"/>
    <w:rsid w:val="00597137"/>
    <w:rsid w:val="005C377D"/>
    <w:rsid w:val="005E1B4F"/>
    <w:rsid w:val="007253D0"/>
    <w:rsid w:val="00765838"/>
    <w:rsid w:val="007902BF"/>
    <w:rsid w:val="008265F0"/>
    <w:rsid w:val="00852885"/>
    <w:rsid w:val="008A220B"/>
    <w:rsid w:val="009D03D7"/>
    <w:rsid w:val="009E0370"/>
    <w:rsid w:val="00A83EFD"/>
    <w:rsid w:val="00AE4F09"/>
    <w:rsid w:val="00D1211F"/>
    <w:rsid w:val="00D751A3"/>
    <w:rsid w:val="00E172F4"/>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5028574-74E6-4907-B786-04C84F34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2</Pages>
  <Words>633</Words>
  <Characters>3424</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2024-11-09T18:11:00Z</dcterms:created>
  <dcterms:modified xsi:type="dcterms:W3CDTF">2024-11-09T18:16:00Z</dcterms:modified>
  <cp:contentStatus/>
  <dc:language>Ελληνικά</dc:language>
  <cp:version>am-20180624</cp:version>
</cp:coreProperties>
</file>