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90ABF" w14:textId="0213FB94"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4-11-15T00:00:00Z">
                    <w:dateFormat w:val="dd.MM.yyyy"/>
                    <w:lid w:val="el-GR"/>
                    <w:storeMappedDataAs w:val="dateTime"/>
                    <w:calendar w:val="gregorian"/>
                  </w:date>
                </w:sdtPr>
                <w:sdtContent>
                  <w:r w:rsidR="00D878D2">
                    <w:t>15.11.2024</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76CA">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476BCCED"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 w:val="0"/>
                <w:bCs/>
              </w:rPr>
              <w:alias w:val="Τίτλος"/>
              <w:tag w:val="Τίτλος"/>
              <w:id w:val="-726219383"/>
              <w:lock w:val="sdtLocked"/>
              <w:placeholder>
                <w:docPart w:val="26FD0C6718E343D29245E5C6688DF4BB"/>
              </w:placeholder>
              <w:text/>
            </w:sdtPr>
            <w:sdtContent>
              <w:r w:rsidR="004E186B">
                <w:rPr>
                  <w:bCs/>
                </w:rPr>
                <w:t>Ξεκίνησε επίσημα η αντίστροφη μέτρηση για την Ευρωπαϊκή Κάρτα Αναπηρίας</w:t>
              </w:r>
              <w:r w:rsidR="006D6D64" w:rsidRPr="006D6D64">
                <w:rPr>
                  <w:bCs/>
                </w:rPr>
                <w:t xml:space="preserve"> </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Content>
            <w:p w14:paraId="7F90E8FE" w14:textId="1FE5B675" w:rsidR="00121D2E" w:rsidRPr="00121D2E" w:rsidRDefault="004E186B" w:rsidP="004E186B">
              <w:r>
                <w:t xml:space="preserve">Δημοσιεύτηκαν στην Επίσημη Εφημερίδα της ΕΕ </w:t>
              </w:r>
              <w:hyperlink r:id="rId10" w:history="1">
                <w:r w:rsidRPr="004E186B">
                  <w:rPr>
                    <w:rStyle w:val="-"/>
                  </w:rPr>
                  <w:t>οι Οδηγίες για την Ευρωπαϊκή Κάρτα Αναπηρίας και την Ευρωπαϊκή Κάρτα Στάθμευσης</w:t>
                </w:r>
              </w:hyperlink>
              <w:r>
                <w:t>, την Πέμπτη 14 Νοεμβρίου. Αυτό σηματοδοτεί το τελευταίο βήμα για να γίνουν οι οδηγίες επίσημος νόμος και ξεκινά η αντίστροφη μέτρηση για την εφαρμογή τους από τα κράτη μέλη.</w:t>
              </w:r>
            </w:p>
            <w:p w14:paraId="06768667" w14:textId="4908D268" w:rsidR="004E186B" w:rsidRPr="00846A07" w:rsidRDefault="004E186B" w:rsidP="004E186B">
              <w:r>
                <w:t>Τα κράτη μέλη έχουν πλέον το πολύ 30 μήνες για να προσαρμόσουν τους νόμους στους εθνικούς κανόνες (που ονομάζεται διαδικασία μεταφοράς) και το πολύ 42 μήνες, από σήμερα, για να δημιουργήσουν τα απαιτούμενα συστήματα και να ξεκινήσουν την έκδοση των καρτών.</w:t>
              </w:r>
            </w:p>
            <w:p w14:paraId="3192DA4B" w14:textId="206E7441" w:rsidR="004E186B" w:rsidRDefault="004E186B" w:rsidP="004E186B">
              <w:r>
                <w:t xml:space="preserve">Αυτό σημαίνει ότι η Ευρωπαϊκή Κάρτα Αναπηρίας θα πρέπει να γίνει πραγματικότητα σε όλες τις χώρες της ΕΕ το πολύ σε 3,5 χρόνια: έως τις 14 Μαΐου 2028. Το </w:t>
              </w:r>
              <w:hyperlink r:id="rId11" w:history="1">
                <w:r w:rsidRPr="00846A07">
                  <w:rPr>
                    <w:rStyle w:val="-"/>
                    <w:lang w:val="en-US"/>
                  </w:rPr>
                  <w:t>European</w:t>
                </w:r>
                <w:r w:rsidRPr="00846A07">
                  <w:rPr>
                    <w:rStyle w:val="-"/>
                  </w:rPr>
                  <w:t xml:space="preserve"> </w:t>
                </w:r>
                <w:r w:rsidRPr="00846A07">
                  <w:rPr>
                    <w:rStyle w:val="-"/>
                    <w:lang w:val="en-US"/>
                  </w:rPr>
                  <w:t>Disability</w:t>
                </w:r>
                <w:r w:rsidRPr="00846A07">
                  <w:rPr>
                    <w:rStyle w:val="-"/>
                  </w:rPr>
                  <w:t xml:space="preserve"> </w:t>
                </w:r>
                <w:r w:rsidRPr="00846A07">
                  <w:rPr>
                    <w:rStyle w:val="-"/>
                    <w:lang w:val="en-US"/>
                  </w:rPr>
                  <w:t>Forum</w:t>
                </w:r>
                <w:r w:rsidRPr="00846A07">
                  <w:rPr>
                    <w:rStyle w:val="-"/>
                  </w:rPr>
                  <w:t xml:space="preserve"> (</w:t>
                </w:r>
                <w:r w:rsidRPr="00846A07">
                  <w:rPr>
                    <w:rStyle w:val="-"/>
                    <w:lang w:val="en-US"/>
                  </w:rPr>
                  <w:t>EDF</w:t>
                </w:r>
                <w:r w:rsidRPr="00846A07">
                  <w:rPr>
                    <w:rStyle w:val="-"/>
                  </w:rPr>
                  <w:t>)</w:t>
                </w:r>
              </w:hyperlink>
              <w:r w:rsidR="00846A07" w:rsidRPr="00846A07">
                <w:t xml:space="preserve">, </w:t>
              </w:r>
              <w:r w:rsidR="00846A07">
                <w:t xml:space="preserve">στο οποίο πρόεδρος είναι ο πρόεδρος της ΕΣΑμεΑ </w:t>
              </w:r>
              <w:r w:rsidR="00846A07" w:rsidRPr="00846A07">
                <w:rPr>
                  <w:b/>
                  <w:bCs/>
                </w:rPr>
                <w:t>Ιωάννης Βαρδακαστάνης</w:t>
              </w:r>
              <w:r w:rsidR="00846A07">
                <w:t>,</w:t>
              </w:r>
              <w:r w:rsidRPr="004E186B">
                <w:t xml:space="preserve"> </w:t>
              </w:r>
              <w:r>
                <w:t>ενθαρρύνει τις χώρες της ΕΕ να θέτουν ως προτεραιότητα ισχυρούς εθνικούς νόμους και να αρχίσουν να αποδέχονται και να εκδίδουν τις Κάρτες το συντομότερο δυνατό.</w:t>
              </w:r>
            </w:p>
            <w:p w14:paraId="010CBE9A" w14:textId="1757F1A9" w:rsidR="004E186B" w:rsidRDefault="004E186B" w:rsidP="004E186B">
              <w:r>
                <w:t xml:space="preserve">Παράλληλα το </w:t>
              </w:r>
              <w:r>
                <w:rPr>
                  <w:lang w:val="en-US"/>
                </w:rPr>
                <w:t>EDF</w:t>
              </w:r>
              <w:r>
                <w:t xml:space="preserve"> κατά τη διάρκεια αυτής της περιόδου θα ενισχύσει τις οργανώσεις μέλη του για να διασφαλίσουνε ότι οι εθνικοί κανόνες που διέπουν τις Κάρτες θα είναι φιλόδοξοι και θα υπερβαίνουν τα ελάχιστα πρότυπα. Θα συνεχίσει επίσης να υποστηρίζει την Ευρωπαϊκή Επιτροπή για να διασφαλιστεί ότι τα τεχνικά κείμενα που πρέπει ακόμη να αναπτυχθούν (οι κατ' εξουσιοδότηση και οι εκτελεστικές πράξεις) </w:t>
              </w:r>
              <w:r w:rsidR="00846A07">
                <w:t xml:space="preserve">θα </w:t>
              </w:r>
              <w:r>
                <w:t xml:space="preserve">είναι επίσης ισχυρά. </w:t>
              </w:r>
            </w:p>
            <w:p w14:paraId="75E53F6D" w14:textId="3FA716E0" w:rsidR="00121D2E" w:rsidRPr="00121D2E" w:rsidRDefault="00121D2E" w:rsidP="004E186B">
              <w:hyperlink r:id="rId12" w:history="1">
                <w:r w:rsidRPr="00121D2E">
                  <w:rPr>
                    <w:rStyle w:val="-"/>
                  </w:rPr>
                  <w:t xml:space="preserve">Πληροφορίες για την Καμπάνια του </w:t>
                </w:r>
                <w:r w:rsidRPr="00121D2E">
                  <w:rPr>
                    <w:rStyle w:val="-"/>
                    <w:lang w:val="en-US"/>
                  </w:rPr>
                  <w:t>EDF</w:t>
                </w:r>
                <w:r w:rsidRPr="00121D2E">
                  <w:rPr>
                    <w:rStyle w:val="-"/>
                  </w:rPr>
                  <w:t xml:space="preserve"> για την Ευρωπαϊκή Κάρτα Αναπηρίας</w:t>
                </w:r>
              </w:hyperlink>
            </w:p>
            <w:p w14:paraId="60F8D4C3" w14:textId="386ACF62" w:rsidR="004E186B" w:rsidRPr="004E186B" w:rsidRDefault="004E186B" w:rsidP="004E186B">
              <w:pPr>
                <w:rPr>
                  <w:b/>
                  <w:bCs/>
                </w:rPr>
              </w:pPr>
              <w:r w:rsidRPr="004E186B">
                <w:rPr>
                  <w:b/>
                  <w:bCs/>
                </w:rPr>
                <w:t xml:space="preserve">Η ελευθερία μετακίνησης </w:t>
              </w:r>
              <w:r>
                <w:rPr>
                  <w:b/>
                  <w:bCs/>
                </w:rPr>
                <w:t>ΔΕΝ</w:t>
              </w:r>
              <w:r w:rsidRPr="004E186B">
                <w:rPr>
                  <w:b/>
                  <w:bCs/>
                </w:rPr>
                <w:t xml:space="preserve"> έχει ακόμη επιτευχθεί</w:t>
              </w:r>
            </w:p>
            <w:p w14:paraId="24F5DF8C" w14:textId="28132405" w:rsidR="00C84A64" w:rsidRDefault="004E186B" w:rsidP="00C84A64">
              <w:r>
                <w:t>Ωστόσο, οι Κάρτες δεν θα κάνουν πραγματικότητα την πλήρη ελευθερία κινήσεων για τα άτομα με αναπηρία. Το EDF σχεδιάζει να προωθήσει περαιτέρω νομοθετικές ρυθμίσεις που θα εγγυώνται ότι τα άτομα με αναπηρία, χρόνιες και σπάνιες παθήσεις μπορούν να μετακινούνται και να ζουν ελεύθερα οπουδήποτε στην ΕΕ, συμπεριλαμβανομένης της δυνατότητας να ζουν και να εργάζονται στο εξωτερικό χωρίς να χάσουν την απαραίτητη υποστήριξη για την αναπηρία/ χρόνια/ σπάνια πάθησή τους.</w:t>
              </w:r>
            </w:p>
            <w:p w14:paraId="2E3D33C7" w14:textId="03133DF7" w:rsidR="00846A07" w:rsidRDefault="00846A07" w:rsidP="00C84A64">
              <w:r>
                <w:t xml:space="preserve">Δείτε παρακάτω τις δράσεις του </w:t>
              </w:r>
              <w:r>
                <w:rPr>
                  <w:lang w:val="en-US"/>
                </w:rPr>
                <w:t>EDF</w:t>
              </w:r>
              <w:r w:rsidRPr="00846A07">
                <w:t xml:space="preserve"> </w:t>
              </w:r>
              <w:r>
                <w:t xml:space="preserve">και του προέδρου της ΕΣΑμεΑ Ιωάννη Βαρδακαστάνη στην πορεία προς την υλοποίηση της Ευρωπαϊκής Κάρτας Αναπηρίας: </w:t>
              </w:r>
            </w:p>
            <w:p w14:paraId="7FCDF347" w14:textId="3A4B8F12" w:rsidR="00846A07" w:rsidRDefault="00121D2E" w:rsidP="00C84A64">
              <w:hyperlink r:id="rId13" w:history="1">
                <w:r w:rsidRPr="008770E0">
                  <w:rPr>
                    <w:rStyle w:val="-"/>
                  </w:rPr>
                  <w:t>14.10.2024 :</w:t>
                </w:r>
                <w:r w:rsidR="00846A07" w:rsidRPr="008770E0">
                  <w:rPr>
                    <w:rStyle w:val="-"/>
                  </w:rPr>
                  <w:t>Πράσινο φως για την Ευρωπαϊκή Κάρτα Αναπηρίας!</w:t>
                </w:r>
              </w:hyperlink>
            </w:p>
            <w:p w14:paraId="32652433" w14:textId="7612D419" w:rsidR="00846A07" w:rsidRDefault="00121D2E" w:rsidP="00C84A64">
              <w:hyperlink r:id="rId14" w:history="1">
                <w:r w:rsidRPr="008770E0">
                  <w:rPr>
                    <w:rStyle w:val="-"/>
                  </w:rPr>
                  <w:t xml:space="preserve">25.04.2024: </w:t>
                </w:r>
                <w:r w:rsidR="00846A07" w:rsidRPr="008770E0">
                  <w:rPr>
                    <w:rStyle w:val="-"/>
                  </w:rPr>
                  <w:t>Εγκρίθηκε από το Ευρωκοινοβούλιο η Ευρωπαϊκή Κάρτα Αναπηρίας, εμπόδια και παραλείψεις</w:t>
                </w:r>
              </w:hyperlink>
            </w:p>
            <w:p w14:paraId="508D044F" w14:textId="7AA23D07" w:rsidR="00846A07" w:rsidRDefault="00846A07" w:rsidP="00846A07">
              <w:hyperlink r:id="rId15" w:history="1">
                <w:r w:rsidRPr="00846A07">
                  <w:rPr>
                    <w:rStyle w:val="-"/>
                  </w:rPr>
                  <w:t>23.04.2024: Συνέντευξη Ι. Βαρδακαστάνη για την Ευρωπαϊκή Κάρτα Αναπηρίας στο ΑΠΕ-ΜΠΕ</w:t>
                </w:r>
              </w:hyperlink>
            </w:p>
            <w:p w14:paraId="19B5C3DB" w14:textId="63ECFAA9" w:rsidR="00846A07" w:rsidRDefault="00846A07" w:rsidP="00846A07">
              <w:hyperlink r:id="rId16" w:history="1">
                <w:r w:rsidRPr="00846A07">
                  <w:rPr>
                    <w:rStyle w:val="-"/>
                  </w:rPr>
                  <w:t>11.01.2024: Πολύ κοντά σε μία φιλόδοξη ευρωπαϊκή κάρτα αναπηρίας!</w:t>
                </w:r>
              </w:hyperlink>
            </w:p>
            <w:p w14:paraId="167A61F9" w14:textId="0D0CDDD4" w:rsidR="00846A07" w:rsidRDefault="00846A07" w:rsidP="00846A07">
              <w:hyperlink r:id="rId17" w:history="1">
                <w:r w:rsidRPr="00121D2E">
                  <w:rPr>
                    <w:rStyle w:val="-"/>
                  </w:rPr>
                  <w:t>07.09.2023: Συνέντευξη Τύπου Ι. Βαρδακαστάνη στις Βρυξέλλες για την Ευρωπαϊκή Κάρτα Αναπηρίας</w:t>
                </w:r>
              </w:hyperlink>
            </w:p>
            <w:p w14:paraId="5F51DD2B" w14:textId="71D44760" w:rsidR="00846A07" w:rsidRDefault="00121D2E" w:rsidP="00C84A64">
              <w:hyperlink r:id="rId18" w:history="1">
                <w:r w:rsidRPr="00121D2E">
                  <w:rPr>
                    <w:rStyle w:val="-"/>
                  </w:rPr>
                  <w:t>02.05.2023: Ο Ι. Βαρδακαστάνης αναλαμβάνει την προεδρεία του Τμήματος Οικονομικών της ΕΟΚΕ - «Έναρξη της θητείας σε ταραγμένους καιρούς». Δήλωση για την Ευρωπαϊκή Κάρτα Αναπηρίας</w:t>
                </w:r>
              </w:hyperlink>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9"/>
              <w:footerReference w:type="default" r:id="rId20"/>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21" w:tooltip="Επίσημη ιστοσελίδα της Συνομοσπονδίας" w:history="1">
            <w:r w:rsidRPr="004C6A1B">
              <w:rPr>
                <w:rStyle w:val="-"/>
              </w:rPr>
              <w:t>www.esaea.gr</w:t>
            </w:r>
          </w:hyperlink>
          <w:r>
            <w:t xml:space="preserve"> ή </w:t>
          </w:r>
          <w:hyperlink r:id="rId22"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76C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086E6" w14:textId="77777777" w:rsidR="00B816A4" w:rsidRDefault="00B816A4" w:rsidP="00A5663B">
      <w:pPr>
        <w:spacing w:after="0" w:line="240" w:lineRule="auto"/>
      </w:pPr>
      <w:r>
        <w:separator/>
      </w:r>
    </w:p>
    <w:p w14:paraId="5263EF6F" w14:textId="77777777" w:rsidR="00B816A4" w:rsidRDefault="00B816A4"/>
  </w:endnote>
  <w:endnote w:type="continuationSeparator" w:id="0">
    <w:p w14:paraId="1EAA8977" w14:textId="77777777" w:rsidR="00B816A4" w:rsidRDefault="00B816A4" w:rsidP="00A5663B">
      <w:pPr>
        <w:spacing w:after="0" w:line="240" w:lineRule="auto"/>
      </w:pPr>
      <w:r>
        <w:continuationSeparator/>
      </w:r>
    </w:p>
    <w:p w14:paraId="0F686563" w14:textId="77777777" w:rsidR="00B816A4" w:rsidRDefault="00B81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3B9E0" w14:textId="77777777" w:rsidR="00B816A4" w:rsidRDefault="00B816A4" w:rsidP="00A5663B">
      <w:pPr>
        <w:spacing w:after="0" w:line="240" w:lineRule="auto"/>
      </w:pPr>
      <w:bookmarkStart w:id="0" w:name="_Hlk484772647"/>
      <w:bookmarkEnd w:id="0"/>
      <w:r>
        <w:separator/>
      </w:r>
    </w:p>
    <w:p w14:paraId="04AE89D0" w14:textId="77777777" w:rsidR="00B816A4" w:rsidRDefault="00B816A4"/>
  </w:footnote>
  <w:footnote w:type="continuationSeparator" w:id="0">
    <w:p w14:paraId="3F0445C0" w14:textId="77777777" w:rsidR="00B816A4" w:rsidRDefault="00B816A4" w:rsidP="00A5663B">
      <w:pPr>
        <w:spacing w:after="0" w:line="240" w:lineRule="auto"/>
      </w:pPr>
      <w:r>
        <w:continuationSeparator/>
      </w:r>
    </w:p>
    <w:p w14:paraId="21F4A80D" w14:textId="77777777" w:rsidR="00B816A4" w:rsidRDefault="00B816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6"/>
  </w:num>
  <w:num w:numId="2" w16cid:durableId="513492185">
    <w:abstractNumId w:val="6"/>
  </w:num>
  <w:num w:numId="3" w16cid:durableId="591400601">
    <w:abstractNumId w:val="6"/>
  </w:num>
  <w:num w:numId="4" w16cid:durableId="1143305377">
    <w:abstractNumId w:val="6"/>
  </w:num>
  <w:num w:numId="5" w16cid:durableId="1814059642">
    <w:abstractNumId w:val="6"/>
  </w:num>
  <w:num w:numId="6" w16cid:durableId="2110739655">
    <w:abstractNumId w:val="6"/>
  </w:num>
  <w:num w:numId="7" w16cid:durableId="1138381866">
    <w:abstractNumId w:val="6"/>
  </w:num>
  <w:num w:numId="8" w16cid:durableId="819808856">
    <w:abstractNumId w:val="6"/>
  </w:num>
  <w:num w:numId="9" w16cid:durableId="1882670088">
    <w:abstractNumId w:val="6"/>
  </w:num>
  <w:num w:numId="10" w16cid:durableId="31850676">
    <w:abstractNumId w:val="5"/>
  </w:num>
  <w:num w:numId="11" w16cid:durableId="1103309027">
    <w:abstractNumId w:val="4"/>
  </w:num>
  <w:num w:numId="12" w16cid:durableId="1101145475">
    <w:abstractNumId w:val="3"/>
  </w:num>
  <w:num w:numId="13" w16cid:durableId="2068868133">
    <w:abstractNumId w:val="1"/>
  </w:num>
  <w:num w:numId="14" w16cid:durableId="797647036">
    <w:abstractNumId w:val="0"/>
  </w:num>
  <w:num w:numId="15" w16cid:durableId="950666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01152"/>
    <w:rsid w:val="00011187"/>
    <w:rsid w:val="000145EC"/>
    <w:rsid w:val="00016434"/>
    <w:rsid w:val="000224C1"/>
    <w:rsid w:val="000319B3"/>
    <w:rsid w:val="0003631E"/>
    <w:rsid w:val="00054075"/>
    <w:rsid w:val="00066872"/>
    <w:rsid w:val="00076026"/>
    <w:rsid w:val="0008214A"/>
    <w:rsid w:val="000864B5"/>
    <w:rsid w:val="00091240"/>
    <w:rsid w:val="000A5029"/>
    <w:rsid w:val="000A5463"/>
    <w:rsid w:val="000C099E"/>
    <w:rsid w:val="000C14DF"/>
    <w:rsid w:val="000C1F92"/>
    <w:rsid w:val="000C602B"/>
    <w:rsid w:val="000D34E2"/>
    <w:rsid w:val="000D3A0A"/>
    <w:rsid w:val="000D3D70"/>
    <w:rsid w:val="000E2BB8"/>
    <w:rsid w:val="000E30A0"/>
    <w:rsid w:val="000E44E8"/>
    <w:rsid w:val="000F237D"/>
    <w:rsid w:val="000F4280"/>
    <w:rsid w:val="00104FD0"/>
    <w:rsid w:val="00121D2E"/>
    <w:rsid w:val="001321CA"/>
    <w:rsid w:val="0016039E"/>
    <w:rsid w:val="00162CAE"/>
    <w:rsid w:val="001A5AF0"/>
    <w:rsid w:val="001A62AD"/>
    <w:rsid w:val="001A67BA"/>
    <w:rsid w:val="001B3428"/>
    <w:rsid w:val="001B7832"/>
    <w:rsid w:val="001E0A18"/>
    <w:rsid w:val="001E3CD5"/>
    <w:rsid w:val="001E439E"/>
    <w:rsid w:val="001E4D7C"/>
    <w:rsid w:val="001F1161"/>
    <w:rsid w:val="002058AF"/>
    <w:rsid w:val="00220D9A"/>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235D"/>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4D72DE"/>
    <w:rsid w:val="004E186B"/>
    <w:rsid w:val="004F0A56"/>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215F"/>
    <w:rsid w:val="005C377D"/>
    <w:rsid w:val="005C5A0B"/>
    <w:rsid w:val="005D05EE"/>
    <w:rsid w:val="005D2B1C"/>
    <w:rsid w:val="005D30F3"/>
    <w:rsid w:val="005D44A7"/>
    <w:rsid w:val="005F5A54"/>
    <w:rsid w:val="00607404"/>
    <w:rsid w:val="00610A7E"/>
    <w:rsid w:val="00612214"/>
    <w:rsid w:val="00617AC0"/>
    <w:rsid w:val="0063261B"/>
    <w:rsid w:val="00635606"/>
    <w:rsid w:val="00642AA7"/>
    <w:rsid w:val="00643985"/>
    <w:rsid w:val="00647299"/>
    <w:rsid w:val="00650F50"/>
    <w:rsid w:val="00651CD5"/>
    <w:rsid w:val="00654E9D"/>
    <w:rsid w:val="006604D1"/>
    <w:rsid w:val="0066741D"/>
    <w:rsid w:val="00671F1A"/>
    <w:rsid w:val="00690D63"/>
    <w:rsid w:val="006A52F5"/>
    <w:rsid w:val="006A785A"/>
    <w:rsid w:val="006D0554"/>
    <w:rsid w:val="006D6D64"/>
    <w:rsid w:val="006E692F"/>
    <w:rsid w:val="006E6B93"/>
    <w:rsid w:val="006F050F"/>
    <w:rsid w:val="006F68D0"/>
    <w:rsid w:val="006F77ED"/>
    <w:rsid w:val="0072145A"/>
    <w:rsid w:val="007244DB"/>
    <w:rsid w:val="00725A6D"/>
    <w:rsid w:val="0074333B"/>
    <w:rsid w:val="00751DB1"/>
    <w:rsid w:val="00752538"/>
    <w:rsid w:val="00754C30"/>
    <w:rsid w:val="00757421"/>
    <w:rsid w:val="0076008A"/>
    <w:rsid w:val="007615F4"/>
    <w:rsid w:val="00763FCD"/>
    <w:rsid w:val="00765838"/>
    <w:rsid w:val="00767D09"/>
    <w:rsid w:val="0077016C"/>
    <w:rsid w:val="007A13F5"/>
    <w:rsid w:val="007A4F33"/>
    <w:rsid w:val="007A781F"/>
    <w:rsid w:val="007E496A"/>
    <w:rsid w:val="007E66D9"/>
    <w:rsid w:val="0080300C"/>
    <w:rsid w:val="0080787B"/>
    <w:rsid w:val="008104A7"/>
    <w:rsid w:val="00811A9B"/>
    <w:rsid w:val="00822CC0"/>
    <w:rsid w:val="008321C9"/>
    <w:rsid w:val="00840BB3"/>
    <w:rsid w:val="00842387"/>
    <w:rsid w:val="00845C0A"/>
    <w:rsid w:val="00846A07"/>
    <w:rsid w:val="00853024"/>
    <w:rsid w:val="00857467"/>
    <w:rsid w:val="00863CA9"/>
    <w:rsid w:val="00872FB3"/>
    <w:rsid w:val="00876B17"/>
    <w:rsid w:val="008770E0"/>
    <w:rsid w:val="00880266"/>
    <w:rsid w:val="00886205"/>
    <w:rsid w:val="00890E52"/>
    <w:rsid w:val="00894080"/>
    <w:rsid w:val="008960BB"/>
    <w:rsid w:val="008962B6"/>
    <w:rsid w:val="008A26A3"/>
    <w:rsid w:val="008A421B"/>
    <w:rsid w:val="008A65F9"/>
    <w:rsid w:val="008B3278"/>
    <w:rsid w:val="008B4469"/>
    <w:rsid w:val="008B5B34"/>
    <w:rsid w:val="008E75AF"/>
    <w:rsid w:val="008F0284"/>
    <w:rsid w:val="008F4A49"/>
    <w:rsid w:val="00906FB5"/>
    <w:rsid w:val="009200D0"/>
    <w:rsid w:val="00927469"/>
    <w:rsid w:val="00930CEE"/>
    <w:rsid w:val="009324B1"/>
    <w:rsid w:val="00935B1D"/>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E3FD8"/>
    <w:rsid w:val="00AF66C4"/>
    <w:rsid w:val="00AF7DE7"/>
    <w:rsid w:val="00B01AB1"/>
    <w:rsid w:val="00B14597"/>
    <w:rsid w:val="00B24CE3"/>
    <w:rsid w:val="00B24F28"/>
    <w:rsid w:val="00B25CDE"/>
    <w:rsid w:val="00B30846"/>
    <w:rsid w:val="00B343FA"/>
    <w:rsid w:val="00B73A9A"/>
    <w:rsid w:val="00B816A4"/>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76435"/>
    <w:rsid w:val="00C80445"/>
    <w:rsid w:val="00C83F4F"/>
    <w:rsid w:val="00C84A64"/>
    <w:rsid w:val="00C864D7"/>
    <w:rsid w:val="00C90057"/>
    <w:rsid w:val="00CA1AE3"/>
    <w:rsid w:val="00CA3674"/>
    <w:rsid w:val="00CC22AC"/>
    <w:rsid w:val="00CC59F5"/>
    <w:rsid w:val="00CC62E9"/>
    <w:rsid w:val="00CD180E"/>
    <w:rsid w:val="00CD3CE2"/>
    <w:rsid w:val="00CD5A7F"/>
    <w:rsid w:val="00CD6D05"/>
    <w:rsid w:val="00CE0328"/>
    <w:rsid w:val="00CE5FF4"/>
    <w:rsid w:val="00CF0E8A"/>
    <w:rsid w:val="00D00AC1"/>
    <w:rsid w:val="00D01C51"/>
    <w:rsid w:val="00D1032A"/>
    <w:rsid w:val="00D11B9D"/>
    <w:rsid w:val="00D14800"/>
    <w:rsid w:val="00D35A4C"/>
    <w:rsid w:val="00D37CF9"/>
    <w:rsid w:val="00D4303F"/>
    <w:rsid w:val="00D43376"/>
    <w:rsid w:val="00D4455A"/>
    <w:rsid w:val="00D564CB"/>
    <w:rsid w:val="00D7519B"/>
    <w:rsid w:val="00D83CD2"/>
    <w:rsid w:val="00D87214"/>
    <w:rsid w:val="00D878D2"/>
    <w:rsid w:val="00DA0B8B"/>
    <w:rsid w:val="00DA5411"/>
    <w:rsid w:val="00DB2FC8"/>
    <w:rsid w:val="00DC64B0"/>
    <w:rsid w:val="00DC6941"/>
    <w:rsid w:val="00DD1D03"/>
    <w:rsid w:val="00DD4595"/>
    <w:rsid w:val="00DD7797"/>
    <w:rsid w:val="00DE2F99"/>
    <w:rsid w:val="00DE349E"/>
    <w:rsid w:val="00DE3DAF"/>
    <w:rsid w:val="00DE5CD7"/>
    <w:rsid w:val="00DE62F3"/>
    <w:rsid w:val="00DE76CA"/>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46F"/>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46C0"/>
    <w:rsid w:val="00FA55E7"/>
    <w:rsid w:val="00FB6BC4"/>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link w:val="Chara"/>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b"/>
    <w:qFormat/>
    <w:rsid w:val="00CD5A7F"/>
    <w:pPr>
      <w:spacing w:after="480"/>
      <w:jc w:val="left"/>
    </w:pPr>
    <w:rPr>
      <w:u w:val="single"/>
    </w:rPr>
  </w:style>
  <w:style w:type="character" w:customStyle="1" w:styleId="Charb">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7A13F5"/>
    <w:rPr>
      <w:color w:val="605E5C"/>
      <w:shd w:val="clear" w:color="auto" w:fill="E1DFDD"/>
    </w:rPr>
  </w:style>
  <w:style w:type="character" w:customStyle="1" w:styleId="Chara">
    <w:name w:val="Χωρίς διάστιχο Char"/>
    <w:basedOn w:val="a1"/>
    <w:link w:val="af4"/>
    <w:uiPriority w:val="1"/>
    <w:rsid w:val="00846A07"/>
    <w:rPr>
      <w:rFonts w:ascii="Cambria" w:hAnsi="Cambria"/>
      <w:color w:val="000000"/>
      <w:sz w:val="22"/>
      <w:szCs w:val="22"/>
    </w:rPr>
  </w:style>
  <w:style w:type="character" w:styleId="-0">
    <w:name w:val="FollowedHyperlink"/>
    <w:basedOn w:val="a1"/>
    <w:uiPriority w:val="99"/>
    <w:semiHidden/>
    <w:unhideWhenUsed/>
    <w:rsid w:val="00121D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samea.gr/el/article/prasino-fws-gia-thn-eyrwpaikh-karta-anaphrias" TargetMode="External"/><Relationship Id="rId18" Type="http://schemas.openxmlformats.org/officeDocument/2006/relationships/hyperlink" Target="https://www.esamea.gr/el/article/o-i-bardakastanhs-analambanei-thn-proedreia-toy-tmhmatos-oikonomikwn-ths-eoke-enarxh-ths-thhteias-se-taragmenoys-kairoys-dhlwsh-gia-thn-eyrwpaikh-karta-anaphria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saea.gr/" TargetMode="External"/><Relationship Id="rId7" Type="http://schemas.openxmlformats.org/officeDocument/2006/relationships/endnotes" Target="endnotes.xml"/><Relationship Id="rId12" Type="http://schemas.openxmlformats.org/officeDocument/2006/relationships/hyperlink" Target="https://www.edf-feph.org/eu-disability-card/" TargetMode="External"/><Relationship Id="rId17" Type="http://schemas.openxmlformats.org/officeDocument/2006/relationships/hyperlink" Target="https://www.esamea.gr/el/article/synenteyxh-typoy-i-bardakastanh-stis-bryxelles-gia-thn-eyrwpaikh-karta-anaphrias"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esamea.gr/el/article/poly-konta-se-mia-filodoxh-eyrwpaikh-karta-anaphria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f-feph.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samea.gr/el/article/synenteyxh-i-bardakastanh-gia-thn-eyrwpaikh-karta-anaphrias-sto-ape-mpe" TargetMode="External"/><Relationship Id="rId23" Type="http://schemas.openxmlformats.org/officeDocument/2006/relationships/image" Target="media/image4.png"/><Relationship Id="rId10" Type="http://schemas.openxmlformats.org/officeDocument/2006/relationships/hyperlink" Target="https://eur-lex.europa.eu/legal-content/EN/TXT/?uri=OJ:L_202402841&amp;pk_campaign=todays_OJ&amp;pk_source=EUR-Lex&amp;pk_medium=X&amp;pk_content=Social&amp;pk_keyword=Directiv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samea.gr/el/article/egkrithhke-apo-to-eyrwkoinoboylio-h-eyrwpaikh-karta-anaphrias-empodia-kai-paraleipseis" TargetMode="External"/><Relationship Id="rId22"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A419B"/>
    <w:rsid w:val="000B4342"/>
    <w:rsid w:val="000C1F92"/>
    <w:rsid w:val="000D3A4D"/>
    <w:rsid w:val="00174E6C"/>
    <w:rsid w:val="001832CD"/>
    <w:rsid w:val="00235898"/>
    <w:rsid w:val="00247F7E"/>
    <w:rsid w:val="002D291F"/>
    <w:rsid w:val="002F7027"/>
    <w:rsid w:val="003572EC"/>
    <w:rsid w:val="003A404D"/>
    <w:rsid w:val="004565DB"/>
    <w:rsid w:val="004B3087"/>
    <w:rsid w:val="00550D21"/>
    <w:rsid w:val="00597137"/>
    <w:rsid w:val="005C377D"/>
    <w:rsid w:val="005E1B4F"/>
    <w:rsid w:val="007253D0"/>
    <w:rsid w:val="00765838"/>
    <w:rsid w:val="007902BF"/>
    <w:rsid w:val="008265F0"/>
    <w:rsid w:val="00852885"/>
    <w:rsid w:val="008A220B"/>
    <w:rsid w:val="009E0370"/>
    <w:rsid w:val="00A83EFD"/>
    <w:rsid w:val="00AE3FD8"/>
    <w:rsid w:val="00AE4F09"/>
    <w:rsid w:val="00BF0B21"/>
    <w:rsid w:val="00D1211F"/>
    <w:rsid w:val="00D751A3"/>
    <w:rsid w:val="00E8302B"/>
    <w:rsid w:val="00FA46C0"/>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2</Pages>
  <Words>693</Words>
  <Characters>3746</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3</cp:revision>
  <cp:lastPrinted>2017-05-26T15:11:00Z</cp:lastPrinted>
  <dcterms:created xsi:type="dcterms:W3CDTF">2024-11-15T08:15:00Z</dcterms:created>
  <dcterms:modified xsi:type="dcterms:W3CDTF">2024-11-15T08:57:00Z</dcterms:modified>
  <cp:contentStatus/>
  <dc:language>Ελληνικά</dc:language>
  <cp:version>am-20180624</cp:version>
</cp:coreProperties>
</file>