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311B1E" w14:textId="45BD73D0" w:rsidR="00A5663B" w:rsidRPr="00A5663B" w:rsidRDefault="002073E1" w:rsidP="00DA5411">
      <w:pPr>
        <w:tabs>
          <w:tab w:val="left" w:pos="2552"/>
        </w:tabs>
        <w:spacing w:before="480" w:after="0"/>
        <w:ind w:left="1134"/>
        <w:jc w:val="left"/>
        <w:rPr>
          <w:b/>
        </w:rPr>
      </w:pPr>
      <w:bookmarkStart w:id="1" w:name="_Hlk127447735"/>
      <w:r w:rsidRPr="002073E1">
        <w:rPr>
          <w:b/>
        </w:rPr>
        <w:t xml:space="preserve"> </w:t>
      </w: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4-11-27T00:00:00Z">
                    <w:dateFormat w:val="dd.MM.yyyy"/>
                    <w:lid w:val="el-GR"/>
                    <w:storeMappedDataAs w:val="dateTime"/>
                    <w:calendar w:val="gregorian"/>
                  </w:date>
                </w:sdtPr>
                <w:sdtContent>
                  <w:r w:rsidR="00A156A4">
                    <w:t>27.11.2024</w:t>
                  </w:r>
                </w:sdtContent>
              </w:sdt>
            </w:sdtContent>
          </w:sdt>
        </w:sdtContent>
      </w:sdt>
    </w:p>
    <w:p w14:paraId="41EA2CD5" w14:textId="75418DCF"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97711D">
            <w:t>1153</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5B7721">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6C1729AC"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161DCE">
                <w:rPr>
                  <w:rStyle w:val="Char2"/>
                  <w:b/>
                  <w:u w:val="none"/>
                </w:rPr>
                <w:t xml:space="preserve">Συνέντευξη Τύπου ΕΣΑμεΑ για την Υγεία- Μπροστά στην Εθνική και Παγκόσμια Ημέρα Ατόμων με Αναπηρία </w:t>
              </w:r>
            </w:sdtContent>
          </w:sdt>
        </w:sdtContent>
      </w:sdt>
      <w:r w:rsidR="00177B45" w:rsidRPr="00614D55">
        <w:rPr>
          <w:u w:val="none"/>
        </w:rPr>
        <w:t xml:space="preserve"> </w:t>
      </w:r>
    </w:p>
    <w:sdt>
      <w:sdtPr>
        <w:rPr>
          <w:rFonts w:eastAsia="Times New Roman" w:cs="Times New Roman"/>
          <w:b w:val="0"/>
          <w:i/>
          <w:color w:val="000000"/>
          <w:spacing w:val="0"/>
          <w:kern w:val="0"/>
          <w:sz w:val="22"/>
          <w:szCs w:val="22"/>
          <w:u w:val="none"/>
        </w:rPr>
        <w:id w:val="-2046200601"/>
        <w:lock w:val="contentLocked"/>
        <w:placeholder>
          <w:docPart w:val="4C5D54D70D474E56A7D141835C893293"/>
        </w:placeholder>
        <w:group/>
      </w:sdtPr>
      <w:sdtContent>
        <w:sdt>
          <w:sdtPr>
            <w:rPr>
              <w:rFonts w:eastAsia="Times New Roman" w:cs="Times New Roman"/>
              <w:b w:val="0"/>
              <w:color w:val="000000"/>
              <w:spacing w:val="0"/>
              <w:kern w:val="0"/>
              <w:sz w:val="22"/>
              <w:szCs w:val="22"/>
              <w:u w:val="none"/>
            </w:rPr>
            <w:alias w:val="Σώμα του ΔΤ"/>
            <w:tag w:val="Σώμα του ΔΤ"/>
            <w:id w:val="-1096393226"/>
            <w:lock w:val="sdtLocked"/>
            <w:placeholder>
              <w:docPart w:val="EED56959E1BE415DBC8DB03406A627B8"/>
            </w:placeholder>
          </w:sdtPr>
          <w:sdtEndPr>
            <w:rPr>
              <w:bCs/>
            </w:rPr>
          </w:sdtEndPr>
          <w:sdtContent>
            <w:p w14:paraId="6BFF16E4" w14:textId="0A1E39E2" w:rsidR="00161DCE" w:rsidRDefault="00161DCE" w:rsidP="00161DCE">
              <w:pPr>
                <w:pStyle w:val="mySubtitle"/>
              </w:pPr>
              <w:r w:rsidRPr="00161DCE">
                <w:t>2 Δεκεμβρίου | 11:30 | The Hub Events</w:t>
              </w:r>
            </w:p>
            <w:p w14:paraId="026DF196" w14:textId="7991DE03" w:rsidR="00FE6B2C" w:rsidRPr="00FE6B2C" w:rsidRDefault="00FE6B2C" w:rsidP="00FE6B2C">
              <w:pPr>
                <w:rPr>
                  <w:bCs/>
                </w:rPr>
              </w:pPr>
              <w:r w:rsidRPr="00FE6B2C">
                <w:rPr>
                  <w:bCs/>
                </w:rPr>
                <w:t>Σε συνέντευξη Τύπου</w:t>
              </w:r>
              <w:r>
                <w:rPr>
                  <w:bCs/>
                </w:rPr>
                <w:t xml:space="preserve">, όπου θα παρουσιαστούν τα αποτελέσματα της μεγάλης πανελλαδικής έρευνας του Παρατηρητηρίου Θεμάτων Αναπηρίας της ΕΣΑμεΑ σχετικά με την πρόσβαση στην ΥΓΕΙΑ των ατόμων με αναπηρία, χρόνιες και σπάνιες παθήσεις, καλεί η ΕΣΑμεΑ, την Δευτέρα 2 Δεκεμβρίου και ώρα 11.30 π.μ., στο </w:t>
              </w:r>
              <w:r w:rsidRPr="00FE6B2C">
                <w:rPr>
                  <w:bCs/>
                </w:rPr>
                <w:t>The Hub Events</w:t>
              </w:r>
              <w:r>
                <w:rPr>
                  <w:bCs/>
                </w:rPr>
                <w:t xml:space="preserve"> (Αλκμήνης 5 Αθήνα, στάση ΜΕΤΡΟ ΚΕΡΑΜΕΙΚΟΣ), ενόψει της 3</w:t>
              </w:r>
              <w:r w:rsidRPr="00FE6B2C">
                <w:rPr>
                  <w:bCs/>
                  <w:vertAlign w:val="superscript"/>
                </w:rPr>
                <w:t>ης</w:t>
              </w:r>
              <w:r>
                <w:rPr>
                  <w:bCs/>
                </w:rPr>
                <w:t xml:space="preserve"> Δεκέμβρη, Εθνικής και Παγκόσμιας Ημέρας ατόμων με αναπηρία. </w:t>
              </w:r>
            </w:p>
            <w:p w14:paraId="2ACC37DF" w14:textId="724D9181" w:rsidR="00FE6B2C" w:rsidRDefault="00FE6B2C" w:rsidP="00FE6B2C">
              <w:r>
                <w:t>Η ΕΣΑμεΑ αφιερώνει τη φετινή 3</w:t>
              </w:r>
              <w:r w:rsidRPr="00FE6B2C">
                <w:rPr>
                  <w:vertAlign w:val="superscript"/>
                </w:rPr>
                <w:t>η</w:t>
              </w:r>
              <w:r>
                <w:t xml:space="preserve"> Δεκέμβρη, Εθνική και Παγκόσμια ημέρα ατόμων με αναπηρία στην ΥΓΕΙΑ και ρίχνει φως στα τεράστια προβλήματα που αντιμετωπίζουν τα άτομα με αναπηρία, με χρόνιες παθήσεις, με σπάνιες παθήσεις, τα μέλη των οικογενε</w:t>
              </w:r>
              <w:r w:rsidR="00A156A4">
                <w:t>ιών τους, στην αντιμετώπιση των θεμάτων υγείας τους στη χώρα.</w:t>
              </w:r>
            </w:p>
            <w:p w14:paraId="5800A8DC" w14:textId="7E434313" w:rsidR="00FE6B2C" w:rsidRDefault="00374A50" w:rsidP="00374A50">
              <w:r>
                <w:t xml:space="preserve">Στη συνέντευξη </w:t>
              </w:r>
              <w:r w:rsidR="00A156A4">
                <w:t>Τύπου</w:t>
              </w:r>
              <w:r>
                <w:t xml:space="preserve"> θα παρουσιαστούν τα </w:t>
              </w:r>
              <w:r w:rsidR="00A156A4">
                <w:t>αποτελέσματα</w:t>
              </w:r>
              <w:r>
                <w:t xml:space="preserve"> και τα ευρήματα της μεγάλης </w:t>
              </w:r>
              <w:r w:rsidR="00A156A4">
                <w:t>πανελλαδικής</w:t>
              </w:r>
              <w:r>
                <w:t xml:space="preserve"> έρευνας από την επιστημονική ομάδα που τη διεξήγαγε. </w:t>
              </w:r>
            </w:p>
            <w:p w14:paraId="6ECCAE29" w14:textId="180EC11E" w:rsidR="00FE6B2C" w:rsidRPr="00161DCE" w:rsidRDefault="00FE6B2C" w:rsidP="00161DCE">
              <w:pPr>
                <w:jc w:val="center"/>
                <w:rPr>
                  <w:b/>
                  <w:bCs/>
                </w:rPr>
              </w:pPr>
              <w:r w:rsidRPr="00161DCE">
                <w:rPr>
                  <w:b/>
                  <w:bCs/>
                </w:rPr>
                <w:t>Θα μιλήσει ο πρόεδρος της</w:t>
              </w:r>
              <w:hyperlink r:id="rId10" w:history="1">
                <w:r w:rsidRPr="00161DCE">
                  <w:rPr>
                    <w:rStyle w:val="-"/>
                    <w:b/>
                    <w:bCs/>
                  </w:rPr>
                  <w:t xml:space="preserve"> ΕΣΑμεΑ</w:t>
                </w:r>
              </w:hyperlink>
              <w:r w:rsidRPr="00161DCE">
                <w:rPr>
                  <w:b/>
                  <w:bCs/>
                </w:rPr>
                <w:t xml:space="preserve"> και του </w:t>
              </w:r>
              <w:hyperlink r:id="rId11" w:history="1">
                <w:r w:rsidRPr="00161DCE">
                  <w:rPr>
                    <w:rStyle w:val="-"/>
                    <w:b/>
                    <w:bCs/>
                    <w:lang w:val="en-US"/>
                  </w:rPr>
                  <w:t>EDF</w:t>
                </w:r>
              </w:hyperlink>
              <w:r w:rsidRPr="00161DCE">
                <w:rPr>
                  <w:b/>
                  <w:bCs/>
                </w:rPr>
                <w:t xml:space="preserve"> Ιωάννης Βαρδακαστάνης.</w:t>
              </w:r>
            </w:p>
            <w:p w14:paraId="27C90151" w14:textId="193A4D1E" w:rsidR="004406C0" w:rsidRPr="00161DCE" w:rsidRDefault="00374A50" w:rsidP="00FE6B2C">
              <w:pPr>
                <w:rPr>
                  <w:i/>
                  <w:iCs/>
                </w:rPr>
              </w:pPr>
              <w:r>
                <w:rPr>
                  <w:i/>
                  <w:iCs/>
                </w:rPr>
                <w:t>Με την αποδυνάμωση τ</w:t>
              </w:r>
              <w:r w:rsidR="00FE6B2C" w:rsidRPr="00161DCE">
                <w:rPr>
                  <w:i/>
                  <w:iCs/>
                </w:rPr>
                <w:t>ου Εθνικού Συστήματος Υγείας, οι ζωές των ατόμων με αναπηρία, με χρόνιες και με σπάνιες παθήσεις κινδυνεύουν. Οι πολίτες με αναπηρία και χρόνιες και σπάνιες παθήσεις στην Ελλάδα βρίσκονται μακράν στην χειρότερη θέση από το σύνολο των χωρών της Ευρώπης των 27, ως προς την πρόσβασή τους σε υπηρεσίες υγείας, με το 1/3 των ατόμων με μέτρια ή σοβαρή αναπηρία να αντιμετωπίζει ανικανοποίητες ανάγκες υγείας, σύμφωνα με τα τελευταία δεδομένα της Eurostat.</w:t>
              </w:r>
            </w:p>
            <w:p w14:paraId="55DD98F9" w14:textId="513D85F0" w:rsidR="00FE6B2C" w:rsidRPr="00FE6B2C" w:rsidRDefault="00FE6B2C" w:rsidP="00A156A4">
              <w:pPr>
                <w:jc w:val="center"/>
                <w:rPr>
                  <w:b/>
                  <w:bCs/>
                </w:rPr>
              </w:pPr>
              <w:r w:rsidRPr="00FE6B2C">
                <w:rPr>
                  <w:b/>
                  <w:bCs/>
                </w:rPr>
                <w:t>Παρακαλούμε για την κάλυψη.</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5B7721">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2942F0" w14:textId="77777777" w:rsidR="007352D2" w:rsidRDefault="007352D2" w:rsidP="00A5663B">
      <w:pPr>
        <w:spacing w:after="0" w:line="240" w:lineRule="auto"/>
      </w:pPr>
      <w:r>
        <w:separator/>
      </w:r>
    </w:p>
    <w:p w14:paraId="10F9DF2F" w14:textId="77777777" w:rsidR="007352D2" w:rsidRDefault="007352D2"/>
  </w:endnote>
  <w:endnote w:type="continuationSeparator" w:id="0">
    <w:p w14:paraId="120F64F6" w14:textId="77777777" w:rsidR="007352D2" w:rsidRDefault="007352D2" w:rsidP="00A5663B">
      <w:pPr>
        <w:spacing w:after="0" w:line="240" w:lineRule="auto"/>
      </w:pPr>
      <w:r>
        <w:continuationSeparator/>
      </w:r>
    </w:p>
    <w:p w14:paraId="73A0F147" w14:textId="77777777" w:rsidR="007352D2" w:rsidRDefault="007352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1501086379" name="Εικόνα 1501086379"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374A50">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88B5A8" w14:textId="77777777" w:rsidR="007352D2" w:rsidRDefault="007352D2" w:rsidP="00A5663B">
      <w:pPr>
        <w:spacing w:after="0" w:line="240" w:lineRule="auto"/>
      </w:pPr>
      <w:bookmarkStart w:id="0" w:name="_Hlk484772647"/>
      <w:bookmarkEnd w:id="0"/>
      <w:r>
        <w:separator/>
      </w:r>
    </w:p>
    <w:p w14:paraId="22ADA9AD" w14:textId="77777777" w:rsidR="007352D2" w:rsidRDefault="007352D2"/>
  </w:footnote>
  <w:footnote w:type="continuationSeparator" w:id="0">
    <w:p w14:paraId="3E5E6C07" w14:textId="77777777" w:rsidR="007352D2" w:rsidRDefault="007352D2" w:rsidP="00A5663B">
      <w:pPr>
        <w:spacing w:after="0" w:line="240" w:lineRule="auto"/>
      </w:pPr>
      <w:r>
        <w:continuationSeparator/>
      </w:r>
    </w:p>
    <w:p w14:paraId="47631964" w14:textId="77777777" w:rsidR="007352D2" w:rsidRDefault="007352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1231126290" name="Εικόνα 1231126290"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641362372" name="Εικόνα 6413623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2D767F6"/>
    <w:multiLevelType w:val="hybridMultilevel"/>
    <w:tmpl w:val="1B1E965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7821A6F"/>
    <w:multiLevelType w:val="hybridMultilevel"/>
    <w:tmpl w:val="91E0BC7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7"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88126C8"/>
    <w:multiLevelType w:val="hybridMultilevel"/>
    <w:tmpl w:val="EF9826C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2"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514052FF"/>
    <w:multiLevelType w:val="hybridMultilevel"/>
    <w:tmpl w:val="C36693D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6CBE7AF9"/>
    <w:multiLevelType w:val="hybridMultilevel"/>
    <w:tmpl w:val="DF509DC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7508090F"/>
    <w:multiLevelType w:val="hybridMultilevel"/>
    <w:tmpl w:val="65F6E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7D805CA3"/>
    <w:multiLevelType w:val="hybridMultilevel"/>
    <w:tmpl w:val="500A153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12940808">
    <w:abstractNumId w:val="26"/>
  </w:num>
  <w:num w:numId="2" w16cid:durableId="1345746522">
    <w:abstractNumId w:val="26"/>
  </w:num>
  <w:num w:numId="3" w16cid:durableId="176122841">
    <w:abstractNumId w:val="26"/>
  </w:num>
  <w:num w:numId="4" w16cid:durableId="1151630398">
    <w:abstractNumId w:val="26"/>
  </w:num>
  <w:num w:numId="5" w16cid:durableId="228268433">
    <w:abstractNumId w:val="26"/>
  </w:num>
  <w:num w:numId="6" w16cid:durableId="1769349111">
    <w:abstractNumId w:val="26"/>
  </w:num>
  <w:num w:numId="7" w16cid:durableId="1238830398">
    <w:abstractNumId w:val="26"/>
  </w:num>
  <w:num w:numId="8" w16cid:durableId="2106806037">
    <w:abstractNumId w:val="26"/>
  </w:num>
  <w:num w:numId="9" w16cid:durableId="1255212931">
    <w:abstractNumId w:val="26"/>
  </w:num>
  <w:num w:numId="10" w16cid:durableId="1644502363">
    <w:abstractNumId w:val="23"/>
  </w:num>
  <w:num w:numId="11" w16cid:durableId="1626109498">
    <w:abstractNumId w:val="22"/>
  </w:num>
  <w:num w:numId="12" w16cid:durableId="2077623696">
    <w:abstractNumId w:val="11"/>
  </w:num>
  <w:num w:numId="13" w16cid:durableId="1528717983">
    <w:abstractNumId w:val="6"/>
  </w:num>
  <w:num w:numId="14" w16cid:durableId="1933466373">
    <w:abstractNumId w:val="1"/>
  </w:num>
  <w:num w:numId="15" w16cid:durableId="1455177305">
    <w:abstractNumId w:val="7"/>
  </w:num>
  <w:num w:numId="16" w16cid:durableId="624696036">
    <w:abstractNumId w:val="16"/>
  </w:num>
  <w:num w:numId="17" w16cid:durableId="1547567139">
    <w:abstractNumId w:val="9"/>
  </w:num>
  <w:num w:numId="18" w16cid:durableId="440297240">
    <w:abstractNumId w:val="3"/>
  </w:num>
  <w:num w:numId="19" w16cid:durableId="1424301717">
    <w:abstractNumId w:val="12"/>
  </w:num>
  <w:num w:numId="20" w16cid:durableId="1098066751">
    <w:abstractNumId w:val="21"/>
  </w:num>
  <w:num w:numId="21" w16cid:durableId="1546408282">
    <w:abstractNumId w:val="13"/>
  </w:num>
  <w:num w:numId="22" w16cid:durableId="509102656">
    <w:abstractNumId w:val="17"/>
  </w:num>
  <w:num w:numId="23" w16cid:durableId="1922333031">
    <w:abstractNumId w:val="8"/>
  </w:num>
  <w:num w:numId="24" w16cid:durableId="188103409">
    <w:abstractNumId w:val="14"/>
  </w:num>
  <w:num w:numId="25" w16cid:durableId="1038432284">
    <w:abstractNumId w:val="18"/>
  </w:num>
  <w:num w:numId="26" w16cid:durableId="1489206197">
    <w:abstractNumId w:val="2"/>
  </w:num>
  <w:num w:numId="27" w16cid:durableId="1405567648">
    <w:abstractNumId w:val="19"/>
  </w:num>
  <w:num w:numId="28" w16cid:durableId="1449353163">
    <w:abstractNumId w:val="0"/>
  </w:num>
  <w:num w:numId="29" w16cid:durableId="1452937308">
    <w:abstractNumId w:val="20"/>
  </w:num>
  <w:num w:numId="30" w16cid:durableId="1106080098">
    <w:abstractNumId w:val="24"/>
  </w:num>
  <w:num w:numId="31" w16cid:durableId="1991058721">
    <w:abstractNumId w:val="10"/>
  </w:num>
  <w:num w:numId="32" w16cid:durableId="1703163675">
    <w:abstractNumId w:val="15"/>
  </w:num>
  <w:num w:numId="33" w16cid:durableId="1254703821">
    <w:abstractNumId w:val="4"/>
  </w:num>
  <w:num w:numId="34" w16cid:durableId="134107722">
    <w:abstractNumId w:val="25"/>
  </w:num>
  <w:num w:numId="35" w16cid:durableId="1329886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5102A"/>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06080"/>
    <w:rsid w:val="0011192A"/>
    <w:rsid w:val="0011469E"/>
    <w:rsid w:val="00117460"/>
    <w:rsid w:val="00120C01"/>
    <w:rsid w:val="00126901"/>
    <w:rsid w:val="001321CA"/>
    <w:rsid w:val="00135B10"/>
    <w:rsid w:val="00136BB7"/>
    <w:rsid w:val="0016039E"/>
    <w:rsid w:val="00161DC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C51CE"/>
    <w:rsid w:val="001D2C15"/>
    <w:rsid w:val="001D5C6F"/>
    <w:rsid w:val="001E439E"/>
    <w:rsid w:val="001F1161"/>
    <w:rsid w:val="002058AF"/>
    <w:rsid w:val="0020610D"/>
    <w:rsid w:val="002073E1"/>
    <w:rsid w:val="00216072"/>
    <w:rsid w:val="00224D9C"/>
    <w:rsid w:val="002251AF"/>
    <w:rsid w:val="00235114"/>
    <w:rsid w:val="00236A27"/>
    <w:rsid w:val="0024462C"/>
    <w:rsid w:val="00247679"/>
    <w:rsid w:val="00253960"/>
    <w:rsid w:val="00255DD0"/>
    <w:rsid w:val="002570E4"/>
    <w:rsid w:val="00264E1B"/>
    <w:rsid w:val="0026597B"/>
    <w:rsid w:val="0027672E"/>
    <w:rsid w:val="00285B17"/>
    <w:rsid w:val="002A0FC7"/>
    <w:rsid w:val="002B31A7"/>
    <w:rsid w:val="002B43D6"/>
    <w:rsid w:val="002B6F18"/>
    <w:rsid w:val="002C22BE"/>
    <w:rsid w:val="002C2FA2"/>
    <w:rsid w:val="002C4134"/>
    <w:rsid w:val="002C6FF7"/>
    <w:rsid w:val="002D0AB7"/>
    <w:rsid w:val="002D1046"/>
    <w:rsid w:val="002E14EC"/>
    <w:rsid w:val="002F3BDE"/>
    <w:rsid w:val="002F540A"/>
    <w:rsid w:val="00300782"/>
    <w:rsid w:val="00301E00"/>
    <w:rsid w:val="00303328"/>
    <w:rsid w:val="003071D9"/>
    <w:rsid w:val="00315764"/>
    <w:rsid w:val="003161DA"/>
    <w:rsid w:val="00322A0B"/>
    <w:rsid w:val="0032325B"/>
    <w:rsid w:val="00323923"/>
    <w:rsid w:val="00326F43"/>
    <w:rsid w:val="0033353F"/>
    <w:rsid w:val="003336F9"/>
    <w:rsid w:val="00337205"/>
    <w:rsid w:val="0034662F"/>
    <w:rsid w:val="00354D56"/>
    <w:rsid w:val="00361404"/>
    <w:rsid w:val="00371AFA"/>
    <w:rsid w:val="00374074"/>
    <w:rsid w:val="00374A50"/>
    <w:rsid w:val="003830F3"/>
    <w:rsid w:val="003956F9"/>
    <w:rsid w:val="003A4D27"/>
    <w:rsid w:val="003B245B"/>
    <w:rsid w:val="003B3E78"/>
    <w:rsid w:val="003B4A29"/>
    <w:rsid w:val="003B6AC5"/>
    <w:rsid w:val="003C3293"/>
    <w:rsid w:val="003D32F9"/>
    <w:rsid w:val="003D4D14"/>
    <w:rsid w:val="003D7230"/>
    <w:rsid w:val="003D73D0"/>
    <w:rsid w:val="003E38C4"/>
    <w:rsid w:val="003F789B"/>
    <w:rsid w:val="00406BA3"/>
    <w:rsid w:val="00406E7A"/>
    <w:rsid w:val="00411568"/>
    <w:rsid w:val="00412BB7"/>
    <w:rsid w:val="00413626"/>
    <w:rsid w:val="00415D99"/>
    <w:rsid w:val="00417795"/>
    <w:rsid w:val="0041797A"/>
    <w:rsid w:val="00421328"/>
    <w:rsid w:val="00421FA4"/>
    <w:rsid w:val="00423508"/>
    <w:rsid w:val="004355A3"/>
    <w:rsid w:val="004406C0"/>
    <w:rsid w:val="004443A9"/>
    <w:rsid w:val="004446CA"/>
    <w:rsid w:val="0046002B"/>
    <w:rsid w:val="00472CFE"/>
    <w:rsid w:val="00483ACE"/>
    <w:rsid w:val="00483D6D"/>
    <w:rsid w:val="00483EE0"/>
    <w:rsid w:val="00486A3F"/>
    <w:rsid w:val="00497296"/>
    <w:rsid w:val="004A1785"/>
    <w:rsid w:val="004A2EF2"/>
    <w:rsid w:val="004A6201"/>
    <w:rsid w:val="004A6427"/>
    <w:rsid w:val="004C04AB"/>
    <w:rsid w:val="004C75A4"/>
    <w:rsid w:val="004D0BE2"/>
    <w:rsid w:val="004D5A2F"/>
    <w:rsid w:val="004E5DAC"/>
    <w:rsid w:val="004F6030"/>
    <w:rsid w:val="004F75F5"/>
    <w:rsid w:val="00501973"/>
    <w:rsid w:val="005077D6"/>
    <w:rsid w:val="00514247"/>
    <w:rsid w:val="00517354"/>
    <w:rsid w:val="0052064A"/>
    <w:rsid w:val="00523EAA"/>
    <w:rsid w:val="00534503"/>
    <w:rsid w:val="00540929"/>
    <w:rsid w:val="00540ED2"/>
    <w:rsid w:val="005422FB"/>
    <w:rsid w:val="005456F6"/>
    <w:rsid w:val="00547D78"/>
    <w:rsid w:val="005507F3"/>
    <w:rsid w:val="00550D1B"/>
    <w:rsid w:val="005703BC"/>
    <w:rsid w:val="00573B0A"/>
    <w:rsid w:val="005801B2"/>
    <w:rsid w:val="0058273F"/>
    <w:rsid w:val="00583700"/>
    <w:rsid w:val="00584C89"/>
    <w:rsid w:val="00587D4E"/>
    <w:rsid w:val="005941A9"/>
    <w:rsid w:val="005956CD"/>
    <w:rsid w:val="005960B1"/>
    <w:rsid w:val="005A6EA3"/>
    <w:rsid w:val="005B00C5"/>
    <w:rsid w:val="005B125A"/>
    <w:rsid w:val="005B1969"/>
    <w:rsid w:val="005B661B"/>
    <w:rsid w:val="005B7721"/>
    <w:rsid w:val="005C3A49"/>
    <w:rsid w:val="005C537C"/>
    <w:rsid w:val="005C5A0B"/>
    <w:rsid w:val="005C7BCD"/>
    <w:rsid w:val="005D05EE"/>
    <w:rsid w:val="005D2B1C"/>
    <w:rsid w:val="005D2FE9"/>
    <w:rsid w:val="005D30F3"/>
    <w:rsid w:val="005D33EE"/>
    <w:rsid w:val="005D44A7"/>
    <w:rsid w:val="005D613A"/>
    <w:rsid w:val="005F5A54"/>
    <w:rsid w:val="005F6939"/>
    <w:rsid w:val="00610A7E"/>
    <w:rsid w:val="00612214"/>
    <w:rsid w:val="00614D55"/>
    <w:rsid w:val="00617AC0"/>
    <w:rsid w:val="00617BF3"/>
    <w:rsid w:val="0062430D"/>
    <w:rsid w:val="00627CBE"/>
    <w:rsid w:val="006349C5"/>
    <w:rsid w:val="00642AA7"/>
    <w:rsid w:val="0064495A"/>
    <w:rsid w:val="00647299"/>
    <w:rsid w:val="00647B79"/>
    <w:rsid w:val="00651CD5"/>
    <w:rsid w:val="006604D1"/>
    <w:rsid w:val="0066741D"/>
    <w:rsid w:val="0068732D"/>
    <w:rsid w:val="00687C76"/>
    <w:rsid w:val="00690A15"/>
    <w:rsid w:val="006A52F5"/>
    <w:rsid w:val="006A785A"/>
    <w:rsid w:val="006B0A3E"/>
    <w:rsid w:val="006B74ED"/>
    <w:rsid w:val="006D0554"/>
    <w:rsid w:val="006E3927"/>
    <w:rsid w:val="006E5335"/>
    <w:rsid w:val="006E692F"/>
    <w:rsid w:val="006E6B93"/>
    <w:rsid w:val="006F050F"/>
    <w:rsid w:val="006F19AB"/>
    <w:rsid w:val="006F1A60"/>
    <w:rsid w:val="006F68D0"/>
    <w:rsid w:val="00702A64"/>
    <w:rsid w:val="00717309"/>
    <w:rsid w:val="0072145A"/>
    <w:rsid w:val="007241F3"/>
    <w:rsid w:val="007352D2"/>
    <w:rsid w:val="00735EDD"/>
    <w:rsid w:val="00746979"/>
    <w:rsid w:val="00751740"/>
    <w:rsid w:val="00752538"/>
    <w:rsid w:val="00753897"/>
    <w:rsid w:val="00754C30"/>
    <w:rsid w:val="0076008A"/>
    <w:rsid w:val="007636BC"/>
    <w:rsid w:val="00763FCD"/>
    <w:rsid w:val="00767D09"/>
    <w:rsid w:val="0077016C"/>
    <w:rsid w:val="00780F14"/>
    <w:rsid w:val="0078467C"/>
    <w:rsid w:val="0079675A"/>
    <w:rsid w:val="007A5F66"/>
    <w:rsid w:val="007A781F"/>
    <w:rsid w:val="007C414F"/>
    <w:rsid w:val="007E0FC7"/>
    <w:rsid w:val="007E66D9"/>
    <w:rsid w:val="007E7BB8"/>
    <w:rsid w:val="0080300C"/>
    <w:rsid w:val="00805655"/>
    <w:rsid w:val="0080787B"/>
    <w:rsid w:val="008104A7"/>
    <w:rsid w:val="00811A9B"/>
    <w:rsid w:val="00811F34"/>
    <w:rsid w:val="00827A33"/>
    <w:rsid w:val="008305AD"/>
    <w:rsid w:val="008321C9"/>
    <w:rsid w:val="00842387"/>
    <w:rsid w:val="00842727"/>
    <w:rsid w:val="0085397D"/>
    <w:rsid w:val="00857467"/>
    <w:rsid w:val="00861A8D"/>
    <w:rsid w:val="00873758"/>
    <w:rsid w:val="00876B17"/>
    <w:rsid w:val="00880266"/>
    <w:rsid w:val="00886205"/>
    <w:rsid w:val="00890E52"/>
    <w:rsid w:val="008960BB"/>
    <w:rsid w:val="008A26A3"/>
    <w:rsid w:val="008A3198"/>
    <w:rsid w:val="008A421B"/>
    <w:rsid w:val="008A5B9B"/>
    <w:rsid w:val="008A6A18"/>
    <w:rsid w:val="008B3278"/>
    <w:rsid w:val="008B4469"/>
    <w:rsid w:val="008B5B34"/>
    <w:rsid w:val="008B6FE0"/>
    <w:rsid w:val="008E64F8"/>
    <w:rsid w:val="008F12D4"/>
    <w:rsid w:val="008F26CE"/>
    <w:rsid w:val="008F38F0"/>
    <w:rsid w:val="008F4A49"/>
    <w:rsid w:val="00906523"/>
    <w:rsid w:val="00906FB5"/>
    <w:rsid w:val="009070E8"/>
    <w:rsid w:val="009077DF"/>
    <w:rsid w:val="009132F9"/>
    <w:rsid w:val="00923E20"/>
    <w:rsid w:val="00926A5C"/>
    <w:rsid w:val="009324B1"/>
    <w:rsid w:val="009338CE"/>
    <w:rsid w:val="00935D82"/>
    <w:rsid w:val="00936BAC"/>
    <w:rsid w:val="009503E0"/>
    <w:rsid w:val="00953909"/>
    <w:rsid w:val="009603EA"/>
    <w:rsid w:val="00972E62"/>
    <w:rsid w:val="0097711D"/>
    <w:rsid w:val="00980425"/>
    <w:rsid w:val="009860EC"/>
    <w:rsid w:val="00995C38"/>
    <w:rsid w:val="009A4192"/>
    <w:rsid w:val="009B3183"/>
    <w:rsid w:val="009B42FB"/>
    <w:rsid w:val="009C06F7"/>
    <w:rsid w:val="009C4D45"/>
    <w:rsid w:val="009D03EE"/>
    <w:rsid w:val="009E4119"/>
    <w:rsid w:val="009E583E"/>
    <w:rsid w:val="009E6773"/>
    <w:rsid w:val="009F65D5"/>
    <w:rsid w:val="00A03DCE"/>
    <w:rsid w:val="00A04D49"/>
    <w:rsid w:val="00A0512E"/>
    <w:rsid w:val="00A07F1B"/>
    <w:rsid w:val="00A133FB"/>
    <w:rsid w:val="00A156A4"/>
    <w:rsid w:val="00A22E67"/>
    <w:rsid w:val="00A24A4D"/>
    <w:rsid w:val="00A32253"/>
    <w:rsid w:val="00A33D4C"/>
    <w:rsid w:val="00A35350"/>
    <w:rsid w:val="00A50290"/>
    <w:rsid w:val="00A5663B"/>
    <w:rsid w:val="00A57999"/>
    <w:rsid w:val="00A66F36"/>
    <w:rsid w:val="00A80A3D"/>
    <w:rsid w:val="00A8235C"/>
    <w:rsid w:val="00A862B1"/>
    <w:rsid w:val="00A90B3F"/>
    <w:rsid w:val="00A9568B"/>
    <w:rsid w:val="00A95FBA"/>
    <w:rsid w:val="00AA0E2A"/>
    <w:rsid w:val="00AA5E3A"/>
    <w:rsid w:val="00AA7FE9"/>
    <w:rsid w:val="00AB2576"/>
    <w:rsid w:val="00AC0D27"/>
    <w:rsid w:val="00AC5AB0"/>
    <w:rsid w:val="00AC766E"/>
    <w:rsid w:val="00AD0ECC"/>
    <w:rsid w:val="00AD13AB"/>
    <w:rsid w:val="00AE1F4C"/>
    <w:rsid w:val="00AE40C5"/>
    <w:rsid w:val="00AF66C4"/>
    <w:rsid w:val="00AF70AC"/>
    <w:rsid w:val="00AF7DE7"/>
    <w:rsid w:val="00B01AB1"/>
    <w:rsid w:val="00B0480E"/>
    <w:rsid w:val="00B14093"/>
    <w:rsid w:val="00B14597"/>
    <w:rsid w:val="00B16CD0"/>
    <w:rsid w:val="00B24CE3"/>
    <w:rsid w:val="00B24F28"/>
    <w:rsid w:val="00B25CDE"/>
    <w:rsid w:val="00B30846"/>
    <w:rsid w:val="00B32CB6"/>
    <w:rsid w:val="00B343FA"/>
    <w:rsid w:val="00B449A7"/>
    <w:rsid w:val="00B465F0"/>
    <w:rsid w:val="00B600C1"/>
    <w:rsid w:val="00B672DE"/>
    <w:rsid w:val="00B73A9A"/>
    <w:rsid w:val="00B8325E"/>
    <w:rsid w:val="00B84EFE"/>
    <w:rsid w:val="00B863EE"/>
    <w:rsid w:val="00B926D1"/>
    <w:rsid w:val="00B92A91"/>
    <w:rsid w:val="00B969F5"/>
    <w:rsid w:val="00B977C3"/>
    <w:rsid w:val="00BA58A9"/>
    <w:rsid w:val="00BB04EC"/>
    <w:rsid w:val="00BB1FC6"/>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571F"/>
    <w:rsid w:val="00C46534"/>
    <w:rsid w:val="00C54603"/>
    <w:rsid w:val="00C54B4B"/>
    <w:rsid w:val="00C55583"/>
    <w:rsid w:val="00C57509"/>
    <w:rsid w:val="00C66A6D"/>
    <w:rsid w:val="00C6720A"/>
    <w:rsid w:val="00C70FCE"/>
    <w:rsid w:val="00C75931"/>
    <w:rsid w:val="00C77A8C"/>
    <w:rsid w:val="00C77D34"/>
    <w:rsid w:val="00C80445"/>
    <w:rsid w:val="00C805B0"/>
    <w:rsid w:val="00C83059"/>
    <w:rsid w:val="00C83F4F"/>
    <w:rsid w:val="00C8464C"/>
    <w:rsid w:val="00C864D7"/>
    <w:rsid w:val="00C8742E"/>
    <w:rsid w:val="00C90057"/>
    <w:rsid w:val="00C96935"/>
    <w:rsid w:val="00C96A46"/>
    <w:rsid w:val="00CA1AE3"/>
    <w:rsid w:val="00CA3674"/>
    <w:rsid w:val="00CA440F"/>
    <w:rsid w:val="00CC22AC"/>
    <w:rsid w:val="00CC59F5"/>
    <w:rsid w:val="00CC62E9"/>
    <w:rsid w:val="00CD3CE2"/>
    <w:rsid w:val="00CD5A7F"/>
    <w:rsid w:val="00CD6D05"/>
    <w:rsid w:val="00CE0328"/>
    <w:rsid w:val="00CE1942"/>
    <w:rsid w:val="00CE5D89"/>
    <w:rsid w:val="00CE5FF4"/>
    <w:rsid w:val="00CF0E8A"/>
    <w:rsid w:val="00CF34BB"/>
    <w:rsid w:val="00D00AC1"/>
    <w:rsid w:val="00D00BBF"/>
    <w:rsid w:val="00D01C51"/>
    <w:rsid w:val="00D11B9D"/>
    <w:rsid w:val="00D1260B"/>
    <w:rsid w:val="00D14800"/>
    <w:rsid w:val="00D314AC"/>
    <w:rsid w:val="00D35A4C"/>
    <w:rsid w:val="00D37E77"/>
    <w:rsid w:val="00D4303F"/>
    <w:rsid w:val="00D43376"/>
    <w:rsid w:val="00D43BF3"/>
    <w:rsid w:val="00D43FB8"/>
    <w:rsid w:val="00D4455A"/>
    <w:rsid w:val="00D6502C"/>
    <w:rsid w:val="00D7519B"/>
    <w:rsid w:val="00D9097A"/>
    <w:rsid w:val="00D94751"/>
    <w:rsid w:val="00DA368A"/>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E730F"/>
    <w:rsid w:val="00DF27F7"/>
    <w:rsid w:val="00E018A8"/>
    <w:rsid w:val="00E02A8A"/>
    <w:rsid w:val="00E07976"/>
    <w:rsid w:val="00E16B7C"/>
    <w:rsid w:val="00E17AB5"/>
    <w:rsid w:val="00E2023F"/>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76F1"/>
    <w:rsid w:val="00E84940"/>
    <w:rsid w:val="00E90884"/>
    <w:rsid w:val="00E922F5"/>
    <w:rsid w:val="00E9293A"/>
    <w:rsid w:val="00EA31DD"/>
    <w:rsid w:val="00EC24DA"/>
    <w:rsid w:val="00EC256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2F71"/>
    <w:rsid w:val="00F23737"/>
    <w:rsid w:val="00F239E9"/>
    <w:rsid w:val="00F247D5"/>
    <w:rsid w:val="00F27491"/>
    <w:rsid w:val="00F32EF3"/>
    <w:rsid w:val="00F36910"/>
    <w:rsid w:val="00F37209"/>
    <w:rsid w:val="00F42CC8"/>
    <w:rsid w:val="00F43C7A"/>
    <w:rsid w:val="00F46D24"/>
    <w:rsid w:val="00F64D51"/>
    <w:rsid w:val="00F736BA"/>
    <w:rsid w:val="00F755E4"/>
    <w:rsid w:val="00F80939"/>
    <w:rsid w:val="00F84821"/>
    <w:rsid w:val="00F92858"/>
    <w:rsid w:val="00F95A39"/>
    <w:rsid w:val="00F976F5"/>
    <w:rsid w:val="00F97D08"/>
    <w:rsid w:val="00FA015E"/>
    <w:rsid w:val="00FA1B8F"/>
    <w:rsid w:val="00FA55E7"/>
    <w:rsid w:val="00FB6B3D"/>
    <w:rsid w:val="00FC4F7B"/>
    <w:rsid w:val="00FC61EC"/>
    <w:rsid w:val="00FD7E37"/>
    <w:rsid w:val="00FE6B2C"/>
    <w:rsid w:val="00FF36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customStyle="1" w:styleId="11">
    <w:name w:val="Ανεπίλυτη αναφορά1"/>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f-feph.org/"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e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33CE"/>
    <w:rsid w:val="000C54BA"/>
    <w:rsid w:val="00112109"/>
    <w:rsid w:val="0011469E"/>
    <w:rsid w:val="001B10E8"/>
    <w:rsid w:val="0020150E"/>
    <w:rsid w:val="0022005F"/>
    <w:rsid w:val="00235A8B"/>
    <w:rsid w:val="00293B11"/>
    <w:rsid w:val="00297E5F"/>
    <w:rsid w:val="002A1FF1"/>
    <w:rsid w:val="002A3CAA"/>
    <w:rsid w:val="002A7333"/>
    <w:rsid w:val="002B512C"/>
    <w:rsid w:val="002F45FB"/>
    <w:rsid w:val="0034726D"/>
    <w:rsid w:val="00394914"/>
    <w:rsid w:val="004803A1"/>
    <w:rsid w:val="004D24F1"/>
    <w:rsid w:val="004D5DB6"/>
    <w:rsid w:val="004F33D9"/>
    <w:rsid w:val="00512867"/>
    <w:rsid w:val="00523FD3"/>
    <w:rsid w:val="005332D1"/>
    <w:rsid w:val="00576590"/>
    <w:rsid w:val="005A5981"/>
    <w:rsid w:val="005B5415"/>
    <w:rsid w:val="005B71F3"/>
    <w:rsid w:val="005D33EE"/>
    <w:rsid w:val="005E1DE4"/>
    <w:rsid w:val="006247F1"/>
    <w:rsid w:val="006773AC"/>
    <w:rsid w:val="00687F84"/>
    <w:rsid w:val="006D5F30"/>
    <w:rsid w:val="006E02D2"/>
    <w:rsid w:val="00702A64"/>
    <w:rsid w:val="00721A44"/>
    <w:rsid w:val="007633BB"/>
    <w:rsid w:val="00763B46"/>
    <w:rsid w:val="00784219"/>
    <w:rsid w:val="0078623D"/>
    <w:rsid w:val="007A5F66"/>
    <w:rsid w:val="007B2A29"/>
    <w:rsid w:val="007E68A8"/>
    <w:rsid w:val="00805655"/>
    <w:rsid w:val="008066E1"/>
    <w:rsid w:val="00811EB9"/>
    <w:rsid w:val="008309F4"/>
    <w:rsid w:val="0084662F"/>
    <w:rsid w:val="008841E4"/>
    <w:rsid w:val="008C7782"/>
    <w:rsid w:val="008D6691"/>
    <w:rsid w:val="008F29E7"/>
    <w:rsid w:val="009274BF"/>
    <w:rsid w:val="0093298F"/>
    <w:rsid w:val="009F388D"/>
    <w:rsid w:val="00A03DCE"/>
    <w:rsid w:val="00A13A66"/>
    <w:rsid w:val="00A173A4"/>
    <w:rsid w:val="00A3326E"/>
    <w:rsid w:val="00A408D9"/>
    <w:rsid w:val="00A51A75"/>
    <w:rsid w:val="00A75452"/>
    <w:rsid w:val="00AC0CBD"/>
    <w:rsid w:val="00AC6CD1"/>
    <w:rsid w:val="00AD5A3A"/>
    <w:rsid w:val="00AE1F4C"/>
    <w:rsid w:val="00AE7434"/>
    <w:rsid w:val="00B14C50"/>
    <w:rsid w:val="00B20CBE"/>
    <w:rsid w:val="00B302C5"/>
    <w:rsid w:val="00B51F7B"/>
    <w:rsid w:val="00BA118C"/>
    <w:rsid w:val="00BC3F6E"/>
    <w:rsid w:val="00C02DED"/>
    <w:rsid w:val="00C33EB2"/>
    <w:rsid w:val="00C4467A"/>
    <w:rsid w:val="00C66E21"/>
    <w:rsid w:val="00CB06AB"/>
    <w:rsid w:val="00CB4C91"/>
    <w:rsid w:val="00CC2262"/>
    <w:rsid w:val="00CC633B"/>
    <w:rsid w:val="00CD4D59"/>
    <w:rsid w:val="00D123D7"/>
    <w:rsid w:val="00D31945"/>
    <w:rsid w:val="00D3555C"/>
    <w:rsid w:val="00D442B2"/>
    <w:rsid w:val="00D6502C"/>
    <w:rsid w:val="00E53F68"/>
    <w:rsid w:val="00E6450B"/>
    <w:rsid w:val="00E92067"/>
    <w:rsid w:val="00EB2C9E"/>
    <w:rsid w:val="00EC24DA"/>
    <w:rsid w:val="00F22D0D"/>
    <w:rsid w:val="00F73908"/>
    <w:rsid w:val="00FA7C1A"/>
    <w:rsid w:val="00FB6B35"/>
    <w:rsid w:val="00FF36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75EAD97-C11B-40B5-94EC-39631E414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3</TotalTime>
  <Pages>2</Pages>
  <Words>377</Words>
  <Characters>2036</Characters>
  <Application>Microsoft Office Word</Application>
  <DocSecurity>0</DocSecurity>
  <Lines>16</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Ειστολόχαρτο</vt:lpstr>
      <vt:lpstr>Ειστολόχαρτο</vt:lpstr>
    </vt:vector>
  </TitlesOfParts>
  <Company>Εθνική Συνομοσπονδία Ατόμων με Αναπηρία (ΕΣΑμεΑ)</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3</cp:revision>
  <cp:lastPrinted>2017-05-26T15:11:00Z</cp:lastPrinted>
  <dcterms:created xsi:type="dcterms:W3CDTF">2024-11-27T06:00:00Z</dcterms:created>
  <dcterms:modified xsi:type="dcterms:W3CDTF">2024-11-27T06:28:00Z</dcterms:modified>
  <cp:contentStatus/>
  <dc:language>Ελληνικά</dc:language>
  <cp:version>am-20180624</cp:version>
</cp:coreProperties>
</file>