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8C" w:rsidRPr="00FB2DB5" w:rsidRDefault="00623EF8">
      <w:pPr>
        <w:rPr>
          <w:rFonts w:ascii="Arial Narrow" w:hAnsi="Arial Narrow"/>
          <w:b/>
        </w:rPr>
      </w:pPr>
      <w:r w:rsidRPr="00FB2DB5">
        <w:rPr>
          <w:rFonts w:ascii="Arial Narrow" w:hAnsi="Arial Narrow"/>
          <w:b/>
        </w:rPr>
        <w:t>Ομιλία Ι. Βαρδακαστάνη 13.3.2025</w:t>
      </w:r>
    </w:p>
    <w:p w:rsidR="00623EF8" w:rsidRPr="00FB2DB5" w:rsidRDefault="00623EF8" w:rsidP="00623EF8">
      <w:pPr>
        <w:rPr>
          <w:rFonts w:ascii="Arial Narrow" w:hAnsi="Arial Narrow"/>
        </w:rPr>
      </w:pPr>
      <w:r w:rsidRPr="00FB2DB5">
        <w:rPr>
          <w:rFonts w:ascii="Arial Narrow" w:hAnsi="Arial Narrow"/>
        </w:rPr>
        <w:t xml:space="preserve">Αγαπητοί επισκέπτες, </w:t>
      </w:r>
    </w:p>
    <w:p w:rsidR="00623EF8" w:rsidRPr="00FB2DB5" w:rsidRDefault="00623EF8" w:rsidP="00623EF8">
      <w:pPr>
        <w:rPr>
          <w:rFonts w:ascii="Arial Narrow" w:hAnsi="Arial Narrow"/>
        </w:rPr>
      </w:pPr>
      <w:r w:rsidRPr="00FB2DB5">
        <w:rPr>
          <w:rFonts w:ascii="Arial Narrow" w:hAnsi="Arial Narrow"/>
        </w:rPr>
        <w:t xml:space="preserve">Αγαπητά μέλη της ECO, </w:t>
      </w:r>
    </w:p>
    <w:p w:rsidR="00623EF8" w:rsidRPr="00FB2DB5" w:rsidRDefault="00623EF8" w:rsidP="00623EF8">
      <w:pPr>
        <w:rPr>
          <w:rFonts w:ascii="Arial Narrow" w:hAnsi="Arial Narrow"/>
        </w:rPr>
      </w:pPr>
      <w:r w:rsidRPr="00FB2DB5">
        <w:rPr>
          <w:rFonts w:ascii="Arial Narrow" w:hAnsi="Arial Narrow"/>
        </w:rPr>
        <w:t xml:space="preserve">Αγαπητοί συνάδελφοι, </w:t>
      </w:r>
    </w:p>
    <w:p w:rsidR="00623EF8" w:rsidRPr="00FB2DB5" w:rsidRDefault="00623EF8" w:rsidP="00623EF8">
      <w:pPr>
        <w:rPr>
          <w:rFonts w:ascii="Arial Narrow" w:hAnsi="Arial Narrow"/>
        </w:rPr>
      </w:pPr>
      <w:r w:rsidRPr="00FB2DB5">
        <w:rPr>
          <w:rFonts w:ascii="Arial Narrow" w:hAnsi="Arial Narrow"/>
        </w:rPr>
        <w:t xml:space="preserve">Στις 11 Φεβρουαρίου, η Επιτροπή δημοσίευσε το πρόγραμμα εργασίας της για το 2025. </w:t>
      </w:r>
      <w:r w:rsidRPr="00FB2DB5">
        <w:rPr>
          <w:rFonts w:ascii="Arial Narrow" w:hAnsi="Arial Narrow"/>
        </w:rPr>
        <w:t>Είμαστε πάντα ανυπόμονοι</w:t>
      </w:r>
      <w:r w:rsidRPr="00FB2DB5">
        <w:rPr>
          <w:rFonts w:ascii="Arial Narrow" w:hAnsi="Arial Narrow"/>
        </w:rPr>
        <w:t xml:space="preserve"> για τη δημοσίευση του προγράμματος εργασίας της Επιτροπής, καθώς καθορίζει τις βασικές προτεραιότητες για την ΕΕ και τις σχετικές πρωτοβουλίες που θα αναλάβει η Επιτροπή κατά το επόμενο έτος. Συνεπώς, έχει θεμελιώδη αντίκτυπο στις εργασίες μας στην ΕΟΚΕ και στο τμήμα ECO. Αφενός, μας δείχνει ποιες </w:t>
      </w:r>
      <w:r w:rsidRPr="00FB2DB5">
        <w:rPr>
          <w:rFonts w:ascii="Arial Narrow" w:hAnsi="Arial Narrow"/>
        </w:rPr>
        <w:t xml:space="preserve">εισηγήσεις </w:t>
      </w:r>
      <w:r w:rsidRPr="00FB2DB5">
        <w:rPr>
          <w:rFonts w:ascii="Arial Narrow" w:hAnsi="Arial Narrow"/>
        </w:rPr>
        <w:t>μπορούμε να περιμένουμε από την Επιτροπή και τα άλλα θεσμικά όργανα της ΕΕ, αφετέρου, όμως, μας δίνει επίσης ενδείξεις για θέματα και ζητήματα σημαντικά για την Επιτροπή και για την ΕΕ στο σύνολό της, στα οποία μπορεί να μην προβλέπονται ακόμη νομοθετικά βήματα, αλλά τα οποία θα μπορούσαν να διερευνηθούν από τις γνωμοδοτήσεις μας.</w:t>
      </w:r>
    </w:p>
    <w:p w:rsidR="00623EF8" w:rsidRPr="00FB2DB5" w:rsidRDefault="00623EF8" w:rsidP="00623EF8">
      <w:pPr>
        <w:rPr>
          <w:rFonts w:ascii="Arial Narrow" w:hAnsi="Arial Narrow"/>
        </w:rPr>
      </w:pPr>
      <w:r w:rsidRPr="00FB2DB5">
        <w:rPr>
          <w:rFonts w:ascii="Arial Narrow" w:hAnsi="Arial Narrow"/>
        </w:rPr>
        <w:t xml:space="preserve">Το πρόγραμμα εργασίας της Επιτροπής είναι ένα πολύ αναλυτικό έγγραφο. Καλύπτει όλους τους τομείς πολιτικής στους οποίους η ΕΕ έχει αρμοδιότητα. Όμως οργανώνουμε αυτή τη συζήτηση σήμερα για να συζητήσουμε ειδικά τις πρωτοβουλίες που εμπίπτουν στην αρμοδιότητα του τμήματος ECO. Ειδικότερα, κατά τη διάρκεια της σημερινής συζήτησης, θα επικεντρωθούμε στις πρωτοβουλίες που συνδέονται με τις οικονομικές πολιτικές, και ειδικότερα με το μέλλον του προϋπολογισμού της ΕΕ και των χρηματοπιστωτικών και των κεφαλαιαγορών. </w:t>
      </w:r>
    </w:p>
    <w:p w:rsidR="00623EF8" w:rsidRPr="00FB2DB5" w:rsidRDefault="00623EF8" w:rsidP="00623EF8">
      <w:pPr>
        <w:rPr>
          <w:rFonts w:ascii="Arial Narrow" w:hAnsi="Arial Narrow"/>
        </w:rPr>
      </w:pPr>
      <w:r w:rsidRPr="00FB2DB5">
        <w:rPr>
          <w:rFonts w:ascii="Arial Narrow" w:hAnsi="Arial Narrow"/>
        </w:rPr>
        <w:t xml:space="preserve">Ως εκ τούτου, προσκαλέσαμε εκπροσώπους ορισμένων Γενικών Διευθύνσεων της Επιτροπής, με τις οποίες το τμήμα μας συνεργάζεται τακτικά, για να ακούσουμε για τις πρωτοβουλίες και τις πολιτικές προτεραιότητες για τις οποίες είναι υπεύθυνοι και για τις οποίες πρόκειται να συνεργαστούμε κατά τη διάρκεια του τρέχοντος έτους. </w:t>
      </w:r>
    </w:p>
    <w:p w:rsidR="00FB2DB5" w:rsidRPr="00FB2DB5" w:rsidRDefault="00FB2DB5" w:rsidP="00FB2DB5">
      <w:pPr>
        <w:rPr>
          <w:rFonts w:ascii="Arial Narrow" w:hAnsi="Arial Narrow"/>
        </w:rPr>
      </w:pPr>
      <w:r w:rsidRPr="00FB2DB5">
        <w:rPr>
          <w:rFonts w:ascii="Arial Narrow" w:hAnsi="Arial Narrow"/>
        </w:rPr>
        <w:t xml:space="preserve">Ανυπομονούμε να ακούσουμε τις παρουσιάσεις σας σχετικά με το μέρος του προγράμματος εργασίας που εμπίπτει στην αρμοδιότητα των Γενικών Διευθύνσεών σας και να συζητήσουμε μαζί τις κοινές μας προτεραιότητες και τις ευκαιρίες συνεργασίας μεταξύ των φορέων μας. </w:t>
      </w:r>
    </w:p>
    <w:p w:rsidR="00FB2DB5" w:rsidRPr="00FB2DB5" w:rsidRDefault="00FB2DB5" w:rsidP="00FB2DB5">
      <w:pPr>
        <w:rPr>
          <w:rFonts w:ascii="Arial Narrow" w:hAnsi="Arial Narrow"/>
        </w:rPr>
      </w:pPr>
      <w:r w:rsidRPr="00FB2DB5">
        <w:rPr>
          <w:rFonts w:ascii="Arial Narrow" w:hAnsi="Arial Narrow"/>
        </w:rPr>
        <w:t>Προτού ξεκινήσουμε τη συζήτηση, θα ήθελα να κάνω μερικές ακόμη γενικές παρατηρήσεις.</w:t>
      </w:r>
    </w:p>
    <w:p w:rsidR="00FB2DB5" w:rsidRPr="00FB2DB5" w:rsidRDefault="00FB2DB5" w:rsidP="00FB2DB5">
      <w:pPr>
        <w:rPr>
          <w:rFonts w:ascii="Arial Narrow" w:hAnsi="Arial Narrow"/>
        </w:rPr>
      </w:pPr>
      <w:r w:rsidRPr="00FB2DB5">
        <w:rPr>
          <w:rFonts w:ascii="Arial Narrow" w:hAnsi="Arial Narrow"/>
        </w:rPr>
        <w:t xml:space="preserve">Φέτος το πρόγραμμα εργασίας της Επιτροπής έχει ακόμη μεγαλύτερη σημασία από ό,τι συνήθως.  Είναι το πρώτο πρόγραμμα εργασίας που δημοσιεύεται στο πλαίσιο της νέας εντολής της Επιτροπής και έρχεται σε μια κρίσιμη στιγμή για την Ευρωπαϊκή Ένωση. Διαβάσαμε λεπτομερώς τις επιστολές αποστολής των Επιτρόπων πέρυσι, και αυτό το πρόγραμμα εργασίας είναι το πρώτο έγγραφο που δίνει μορφή στο πώς οι ιδέες που περιγράφονται στις επιστολές αποστολής θα υλοποιηθούν στην πράξη. </w:t>
      </w:r>
    </w:p>
    <w:p w:rsidR="00FB2DB5" w:rsidRPr="00FB2DB5" w:rsidRDefault="00FB2DB5" w:rsidP="00FB2DB5">
      <w:pPr>
        <w:rPr>
          <w:rFonts w:ascii="Arial Narrow" w:hAnsi="Arial Narrow"/>
        </w:rPr>
      </w:pPr>
      <w:r w:rsidRPr="00FB2DB5">
        <w:rPr>
          <w:rFonts w:ascii="Arial Narrow" w:hAnsi="Arial Narrow"/>
        </w:rPr>
        <w:t>Σε αυτό το πλαίσιο, περιμένω να ακούσουμε επίσης από ορισμένα μέλη μας για τα θέματα που θεωρούν ότι λείπουν από το πρόγραμμα εργασίας της Επιτροπής. Καθώς μια ανθεκτική και βιώσιμη οικονομία της ΕΕ αποτελεί το θεμέλιο για την επίτευξη των φιλοδοξιών της ΕΕ - εξασφάλιση μιας δίκαιης πράσινης και ψηφιακής μετάβασης, μείωση των ανισοτήτων στις δυνατότητες και τα αποτελέσματα και εξασφάλιση κοινής ευημερίας για όλους τους ανθρώπους σε ολόκληρη την ΕΕ, για να αναφέρω μερικά από αυτά - πρέπει να ομολογήσω ότι με εξέπληξε το γεγονός ότι δεν δόθηκε μεγαλύτερη ή σαφέστερη έμφαση σε αυτό το θέμα στο πρόγραμμα εργασίας. Εξετάζοντας τις προτεραιότητες και τις προγραμματισμένες πρωτοβουλίες, μπορεί κανείς να αναρωτηθεί αν το πρόγραμμα εργασίας είναι πραγματικά ανάλογο των σημερινών προκλήσεων. Βρισκόμαστε αντιμέτωποι με χαμηλές προοπτικ</w:t>
      </w:r>
      <w:bookmarkStart w:id="0" w:name="_GoBack"/>
      <w:bookmarkEnd w:id="0"/>
      <w:r w:rsidRPr="00FB2DB5">
        <w:rPr>
          <w:rFonts w:ascii="Arial Narrow" w:hAnsi="Arial Narrow"/>
        </w:rPr>
        <w:t xml:space="preserve">ές οικονομικής ανάπτυξης και ενώ ο γενικός πληθωρισμός έχει μετριαστεί, οι επιπτώσεις της κρίσης του κόστους ζωής που βίωσε η Ευρώπη τα τελευταία χρόνια εξακολουθούν να αντηχούν στις οικονομίες και τις κοινωνίες μας. Επιπλέον, η Ευρώπη έχει να αντιμετωπίσει αυτές τις προκλήσεις στο πλαίσιο μιας θεμελιώδους γεωπολιτικής αναδιάταξης, </w:t>
      </w:r>
      <w:r w:rsidRPr="00FB2DB5">
        <w:rPr>
          <w:rFonts w:ascii="Arial Narrow" w:hAnsi="Arial Narrow"/>
        </w:rPr>
        <w:lastRenderedPageBreak/>
        <w:t xml:space="preserve">αυξανόμενων εσωτερικών απειλών για τις φιλελεύθερες δημοκρατίες μας, καθώς και των ψηφιακών και περιβαλλοντικών μεταβάσεων που απαιτούν τόσο άμεση δράση όσο και μακροπρόθεσμη στρατηγική σκέψη. </w:t>
      </w:r>
    </w:p>
    <w:p w:rsidR="00FB2DB5" w:rsidRPr="00FB2DB5" w:rsidRDefault="00FB2DB5" w:rsidP="00FB2DB5">
      <w:pPr>
        <w:rPr>
          <w:rFonts w:ascii="Arial Narrow" w:hAnsi="Arial Narrow"/>
        </w:rPr>
      </w:pPr>
      <w:r w:rsidRPr="00FB2DB5">
        <w:rPr>
          <w:rFonts w:ascii="Arial Narrow" w:hAnsi="Arial Narrow"/>
        </w:rPr>
        <w:t>Ενώ η σημερινή μας συζήτηση πρέπει να είναι πρακτική και συγκεκριμένη και δεν μπορεί να στοχεύει στην εξεύρεση όλων των απαντήσεων, νομίζω ότι δεν μπορούμε επίσης να αποφύγουμε να συζητήσουμε κατά πόσον τα πλάνα που έχουμε μπροστά μας θα μπορέσουν να ανταποκριθούν στις προκλήσεις που αντιμετωπίζουμε.</w:t>
      </w:r>
    </w:p>
    <w:p w:rsidR="00FB2DB5" w:rsidRPr="00FB2DB5" w:rsidRDefault="00FB2DB5" w:rsidP="00FB2DB5">
      <w:pPr>
        <w:rPr>
          <w:rFonts w:ascii="Arial Narrow" w:hAnsi="Arial Narrow"/>
        </w:rPr>
      </w:pPr>
      <w:r w:rsidRPr="00FB2DB5">
        <w:rPr>
          <w:rFonts w:ascii="Arial Narrow" w:hAnsi="Arial Narrow"/>
        </w:rPr>
        <w:t>Γνωρίζω ότι οι συνάδελφοι της Επιτροπής, που έχουμε σήμερα μαζί μας, δεν είναι οι υπεύθυνοι λήψης πολιτικών αποφάσεων στην Ευρώπη, ωστόσο, ελπίζω ότι η σημερινή συζήτηση θα προσφέρει τροφή για σκέψη. Σας καλώ να πάρετε μαζί σας τα μηνύματα της οργανωμένης κοινωνίας των πολιτών που θα προκύψουν από αυτή τη συζήτηση και να τα μοιραστείτε με την πολιτική σας ηγεσία. Όπως πάντα, η Ευρωπαϊκή Οικονομική και Κοινωνική Επιτροπή είναι έτοιμη να αποτελέσει σημαντικό εταίρο της Ευρωπαϊκής Επιτροπής για τη διαμόρφωση του μέλλοντος της Ευρώπης!</w:t>
      </w:r>
    </w:p>
    <w:p w:rsidR="00FB2DB5" w:rsidRPr="00FB2DB5" w:rsidRDefault="00FB2DB5" w:rsidP="00FB2DB5">
      <w:pPr>
        <w:rPr>
          <w:rFonts w:ascii="Arial Narrow" w:hAnsi="Arial Narrow"/>
        </w:rPr>
      </w:pPr>
      <w:r w:rsidRPr="00FB2DB5">
        <w:rPr>
          <w:rFonts w:ascii="Arial Narrow" w:hAnsi="Arial Narrow"/>
        </w:rPr>
        <w:t>Σας ευχαριστούμε για την αποδοχή της πρόσκλησής μας και για το άνοιγμά σας να συμμετάσχετε σε αυτή την κοινή συζήτηση με τα μέλη του τμήματος ECO!</w:t>
      </w:r>
    </w:p>
    <w:sectPr w:rsidR="00FB2DB5" w:rsidRPr="00FB2D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F8"/>
    <w:rsid w:val="00623EF8"/>
    <w:rsid w:val="009E5D63"/>
    <w:rsid w:val="00A77A8C"/>
    <w:rsid w:val="00AA55A7"/>
    <w:rsid w:val="00FB2D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5933C-DCA5-4929-8F63-765A030E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2</cp:revision>
  <dcterms:created xsi:type="dcterms:W3CDTF">2025-03-13T08:33:00Z</dcterms:created>
  <dcterms:modified xsi:type="dcterms:W3CDTF">2025-03-13T08:33:00Z</dcterms:modified>
</cp:coreProperties>
</file>