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37663413" w:rsidR="00A5663B" w:rsidRPr="00A5663B" w:rsidRDefault="000F283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4-14T00:00:00Z">
                    <w:dateFormat w:val="dd.MM.yyyy"/>
                    <w:lid w:val="el-GR"/>
                    <w:storeMappedDataAs w:val="dateTime"/>
                    <w:calendar w:val="gregorian"/>
                  </w:date>
                </w:sdtPr>
                <w:sdtEndPr/>
                <w:sdtContent>
                  <w:r w:rsidR="002E70DE">
                    <w:t>14.04.2025</w:t>
                  </w:r>
                </w:sdtContent>
              </w:sdt>
            </w:sdtContent>
          </w:sdt>
        </w:sdtContent>
      </w:sdt>
    </w:p>
    <w:p w14:paraId="41EA2CD5" w14:textId="0997AB34" w:rsidR="00A5663B" w:rsidRPr="00A5663B" w:rsidRDefault="000F283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F6178">
            <w:t>437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F283E"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056A5997" w:rsidR="00177B45" w:rsidRPr="00614D55" w:rsidRDefault="000F283E" w:rsidP="00093A1B">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Content>
              <w:r w:rsidR="002E70DE" w:rsidRPr="002E70DE">
                <w:rPr>
                  <w:rStyle w:val="TitleChar"/>
                  <w:b/>
                  <w:u w:val="none"/>
                </w:rPr>
                <w:t>Ι. Βαρδακαστάνης: Δίκαιη η επέκταση του επιδόματος κώφωσης-βαρηκοΐας</w:t>
              </w:r>
              <w:r w:rsidR="0032480B">
                <w:rPr>
                  <w:rStyle w:val="TitleChar"/>
                  <w:b/>
                  <w:u w:val="none"/>
                </w:rPr>
                <w:t>- Άμεσα α</w:t>
              </w:r>
              <w:r w:rsidR="002E70DE">
                <w:rPr>
                  <w:rStyle w:val="TitleChar"/>
                  <w:b/>
                  <w:u w:val="none"/>
                </w:rPr>
                <w:t>υξήσεις σε όλα τα αναπηρικά επιδόματα και συντάξεις</w:t>
              </w:r>
              <w:r w:rsidR="002E70DE" w:rsidRPr="002E70DE">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color w:val="auto"/>
            </w:rPr>
          </w:sdtEndPr>
          <w:sdtContent>
            <w:p w14:paraId="2D4BF381" w14:textId="11DCB7BF" w:rsidR="006820F9" w:rsidRPr="002E70DE" w:rsidRDefault="002E70DE" w:rsidP="00093A1B">
              <w:pPr>
                <w:rPr>
                  <w:b/>
                </w:rPr>
              </w:pPr>
              <w:r w:rsidRPr="002E70DE">
                <w:rPr>
                  <w:b/>
                </w:rPr>
                <w:t>Δήλωση Ι. Βαρδακαστάνη, προέδρου ΕΣΑμεΑ</w:t>
              </w:r>
              <w:r>
                <w:t xml:space="preserve">: </w:t>
              </w:r>
              <w:r w:rsidR="00754C92">
                <w:t xml:space="preserve">Η σημερινή εξαγγελία του πρωθυπουργού Κυριάκου Μητσοτάκη από το Εθνικό Ίδρυμα Κωφών για την επέκταση του επιδόματος των κωφών και βαρήκοων ατόμων σε όλους ανεξαρτήτως ηλικίας έρχεται να </w:t>
              </w:r>
              <w:r w:rsidR="006820F9">
                <w:t xml:space="preserve">δικαιώσει και να </w:t>
              </w:r>
              <w:r w:rsidR="00754C92">
                <w:t>υλοποιήσει ένα πάγιο και χρόνιο αίτημα του αναπηρικού κινήματος της χώρας. Η</w:t>
              </w:r>
              <w:r w:rsidR="006820F9">
                <w:t xml:space="preserve"> Ομοσπονδία </w:t>
              </w:r>
              <w:r w:rsidR="00754C92">
                <w:t xml:space="preserve">Κωφών Ελλάδας, μαζί με την ΕΣΑμεΑ, εργάστηκαν σκληρά πολλά χρόνια για να πετύχουν την άρση αυτής της άδικης μεταχείρισης. </w:t>
              </w:r>
              <w:r w:rsidR="006820F9">
                <w:t xml:space="preserve">Συμφωνούμε πλήρως με τη δήλωση του προέδρου της </w:t>
              </w:r>
              <w:r>
                <w:t xml:space="preserve">ΟΜΚΕ </w:t>
              </w:r>
              <w:r w:rsidRPr="002E70DE">
                <w:rPr>
                  <w:b/>
                </w:rPr>
                <w:t xml:space="preserve">Κωνσταντίνου </w:t>
              </w:r>
              <w:proofErr w:type="spellStart"/>
              <w:r w:rsidRPr="002E70DE">
                <w:rPr>
                  <w:b/>
                </w:rPr>
                <w:t>Σίμψη</w:t>
              </w:r>
              <w:proofErr w:type="spellEnd"/>
              <w:r w:rsidRPr="002E70DE">
                <w:rPr>
                  <w:b/>
                </w:rPr>
                <w:t>:</w:t>
              </w:r>
            </w:p>
            <w:p w14:paraId="359284FD" w14:textId="326C779F" w:rsidR="002E70DE" w:rsidRPr="002E70DE" w:rsidRDefault="002E70DE" w:rsidP="002E70DE">
              <w:pPr>
                <w:rPr>
                  <w:b/>
                  <w:i/>
                </w:rPr>
              </w:pPr>
              <w:r w:rsidRPr="002E70DE">
                <w:rPr>
                  <w:b/>
                  <w:i/>
                </w:rPr>
                <w:t>«Επίδομα κώφωσης-βαρηκοΐας - Ιστορική Απόφαση</w:t>
              </w:r>
            </w:p>
            <w:p w14:paraId="5104B594" w14:textId="77777777" w:rsidR="002E70DE" w:rsidRPr="002E70DE" w:rsidRDefault="002E70DE" w:rsidP="002E70DE">
              <w:pPr>
                <w:rPr>
                  <w:i/>
                </w:rPr>
              </w:pPr>
              <w:r w:rsidRPr="002E70DE">
                <w:rPr>
                  <w:i/>
                </w:rPr>
                <w:t>Η σημερινή ημέρα αποτελεί ιστορική στιγμή για την κοινότητα των κωφών και βαρήκοων πολιτών.</w:t>
              </w:r>
            </w:p>
            <w:p w14:paraId="3CB6CD2D" w14:textId="1A8FACCE" w:rsidR="002E70DE" w:rsidRPr="002E70DE" w:rsidRDefault="002E70DE" w:rsidP="002E70DE">
              <w:pPr>
                <w:rPr>
                  <w:i/>
                </w:rPr>
              </w:pPr>
              <w:r w:rsidRPr="002E70DE">
                <w:rPr>
                  <w:i/>
                </w:rPr>
                <w:t xml:space="preserve">Στο Εθνικό Ίδρυμα Κωφών πραγματοποιήθηκε τριμερής συνάντηση μεταξύ του Πρωθυπουργού κ. Κυριάκου Μητσοτάκη, της Προέδρου του Εθνικού Ιδρύματος Κωφών </w:t>
              </w:r>
              <w:proofErr w:type="spellStart"/>
              <w:r w:rsidRPr="002E70DE">
                <w:rPr>
                  <w:i/>
                </w:rPr>
                <w:t>κας</w:t>
              </w:r>
              <w:proofErr w:type="spellEnd"/>
              <w:r w:rsidRPr="002E70DE">
                <w:rPr>
                  <w:i/>
                </w:rPr>
                <w:t xml:space="preserve"> </w:t>
              </w:r>
              <w:proofErr w:type="spellStart"/>
              <w:r w:rsidRPr="002E70DE">
                <w:rPr>
                  <w:i/>
                </w:rPr>
                <w:t>Βενέτ</w:t>
              </w:r>
              <w:r w:rsidR="00AF6178">
                <w:rPr>
                  <w:i/>
                </w:rPr>
                <w:t>τ</w:t>
              </w:r>
              <w:bookmarkStart w:id="2" w:name="_GoBack"/>
              <w:bookmarkEnd w:id="2"/>
              <w:r w:rsidRPr="002E70DE">
                <w:rPr>
                  <w:i/>
                </w:rPr>
                <w:t>ας</w:t>
              </w:r>
              <w:proofErr w:type="spellEnd"/>
              <w:r w:rsidRPr="002E70DE">
                <w:rPr>
                  <w:i/>
                </w:rPr>
                <w:t xml:space="preserve"> Λαμπροπούλου και του Προέδρου της Ομοσπονδίας Κωφών Ελλάδος κ. Κωνσταντίνου </w:t>
              </w:r>
              <w:proofErr w:type="spellStart"/>
              <w:r w:rsidRPr="002E70DE">
                <w:rPr>
                  <w:i/>
                </w:rPr>
                <w:t>Σίμψη</w:t>
              </w:r>
              <w:proofErr w:type="spellEnd"/>
              <w:r w:rsidRPr="002E70DE">
                <w:rPr>
                  <w:i/>
                </w:rPr>
                <w:t>.</w:t>
              </w:r>
            </w:p>
            <w:p w14:paraId="42A051AA" w14:textId="68815459" w:rsidR="002E70DE" w:rsidRPr="002E70DE" w:rsidRDefault="002E70DE" w:rsidP="002E70DE">
              <w:pPr>
                <w:rPr>
                  <w:i/>
                </w:rPr>
              </w:pPr>
              <w:r w:rsidRPr="002E70DE">
                <w:rPr>
                  <w:i/>
                </w:rPr>
                <w:t>Στην εκδήλωση παραβρέθηκαν επίσης:</w:t>
              </w:r>
              <w:r>
                <w:rPr>
                  <w:i/>
                </w:rPr>
                <w:t xml:space="preserve"> </w:t>
              </w:r>
              <w:r w:rsidRPr="002E70DE">
                <w:rPr>
                  <w:i/>
                </w:rPr>
                <w:t xml:space="preserve">ο Υπουργός Επικρατείας και Αρμόδιος Συντονιστής της Κυβέρνησης για τα Δικαιώματα των Ατόμων με Αναπηρία κ. Άκης </w:t>
              </w:r>
              <w:proofErr w:type="spellStart"/>
              <w:r w:rsidRPr="002E70DE">
                <w:rPr>
                  <w:i/>
                </w:rPr>
                <w:t>Σκέρτσος</w:t>
              </w:r>
              <w:proofErr w:type="spellEnd"/>
              <w:r>
                <w:rPr>
                  <w:i/>
                </w:rPr>
                <w:t xml:space="preserve">, </w:t>
              </w:r>
              <w:r w:rsidRPr="002E70DE">
                <w:rPr>
                  <w:i/>
                </w:rPr>
                <w:t>η Υπουργός Κοινωνικής Συνοχής και Οικογέ</w:t>
              </w:r>
              <w:r>
                <w:rPr>
                  <w:i/>
                </w:rPr>
                <w:t xml:space="preserve">νειας κα Δόμνα-Μαρία Μιχαηλίδου, </w:t>
              </w:r>
              <w:r w:rsidRPr="002E70DE">
                <w:rPr>
                  <w:i/>
                </w:rPr>
                <w:t>η Υφυπουργός Κοινωνικής Συνοχής και Οικογένειας κα Ελένη Ράπτη</w:t>
              </w:r>
              <w:r>
                <w:rPr>
                  <w:i/>
                </w:rPr>
                <w:t xml:space="preserve">, </w:t>
              </w:r>
              <w:r w:rsidRPr="002E70DE">
                <w:rPr>
                  <w:i/>
                </w:rPr>
                <w:t>ο Γενικός Γραμματέας Κοινωνικής Αλληλεγγύης και Καταπολέμησης της Φτώχειας κ. Πρόδρομος Πύρρος</w:t>
              </w:r>
              <w:r>
                <w:rPr>
                  <w:i/>
                </w:rPr>
                <w:t>.</w:t>
              </w:r>
            </w:p>
            <w:p w14:paraId="1B69C2B3" w14:textId="77777777" w:rsidR="002E70DE" w:rsidRPr="002E70DE" w:rsidRDefault="002E70DE" w:rsidP="002E70DE">
              <w:pPr>
                <w:rPr>
                  <w:i/>
                </w:rPr>
              </w:pPr>
              <w:r w:rsidRPr="002E70DE">
                <w:rPr>
                  <w:i/>
                </w:rPr>
                <w:t xml:space="preserve">Από πλευράς της Ομοσπονδίας Κωφών Ελλάδος παρόντες ήταν, επίσης, ο Α’ Αντιπρόεδρος κ. Παναγιώτης Κορδονούρης και ο Β’ Αντιπρόεδρος κ. Γιώργος </w:t>
              </w:r>
              <w:proofErr w:type="spellStart"/>
              <w:r w:rsidRPr="002E70DE">
                <w:rPr>
                  <w:i/>
                </w:rPr>
                <w:t>Μαρωπάκης</w:t>
              </w:r>
              <w:proofErr w:type="spellEnd"/>
              <w:r w:rsidRPr="002E70DE">
                <w:rPr>
                  <w:i/>
                </w:rPr>
                <w:t>.</w:t>
              </w:r>
            </w:p>
            <w:p w14:paraId="435EFBA2" w14:textId="77777777" w:rsidR="002E70DE" w:rsidRPr="002E70DE" w:rsidRDefault="002E70DE" w:rsidP="002E70DE">
              <w:pPr>
                <w:rPr>
                  <w:i/>
                </w:rPr>
              </w:pPr>
              <w:r w:rsidRPr="002E70DE">
                <w:rPr>
                  <w:i/>
                </w:rPr>
                <w:t>Κατά τη διάρκεια της συνάντησης, ο Πρωθυπουργός ανακοίνωσε μια εξέλιξη με τεράστια σημασία για τους κωφούς και βαρήκοους συμπολίτες μας: εφ’ όρου ζωής χορήγηση του επιδόματος κώφωσης-βαρηκοΐας, με κατάργηση των ισχυόντων ηλικιακών περιορισμών.</w:t>
              </w:r>
            </w:p>
            <w:p w14:paraId="2DE84EF1" w14:textId="77777777" w:rsidR="002E70DE" w:rsidRPr="002E70DE" w:rsidRDefault="002E70DE" w:rsidP="002E70DE">
              <w:pPr>
                <w:rPr>
                  <w:i/>
                </w:rPr>
              </w:pPr>
              <w:r w:rsidRPr="002E70DE">
                <w:rPr>
                  <w:i/>
                </w:rPr>
                <w:t>Πρόκειται για μία ιστορική απόφαση που διορθώνει μια χρόνια κοινωνική αδικία και διασφαλίζει την αξιοπρεπή και ισότιμη διαβίωση των κωφών και βαρήκοων πολιτών της χώρας.</w:t>
              </w:r>
            </w:p>
            <w:p w14:paraId="44294C44" w14:textId="1F9A91D6" w:rsidR="002E70DE" w:rsidRDefault="002E70DE" w:rsidP="002E70DE">
              <w:pPr>
                <w:rPr>
                  <w:i/>
                </w:rPr>
              </w:pPr>
              <w:r w:rsidRPr="002E70DE">
                <w:rPr>
                  <w:i/>
                </w:rPr>
                <w:t>Η Ομοσπονδία Κωφών Ελλάδος εκφράζει την ικανοποίησή της για αυτή τη σημαντική θεσμική μεταρρύθμιση και συνεχίζει με συνέπεια τον αγώνα για την πλήρη ένταξη και ισότιμη συμμετοχή των κωφών και βαρήκοων ατόμων στην κοινωνία».</w:t>
              </w:r>
            </w:p>
            <w:p w14:paraId="738B1EA9" w14:textId="42F71F63" w:rsidR="002E70DE" w:rsidRPr="002E70DE" w:rsidRDefault="002E70DE" w:rsidP="00093A1B">
              <w:pPr>
                <w:rPr>
                  <w:b/>
                </w:rPr>
              </w:pPr>
              <w:r w:rsidRPr="002E70DE">
                <w:rPr>
                  <w:b/>
                  <w:i/>
                </w:rPr>
                <w:t xml:space="preserve">Βίντεο στη ΕΝΓ: </w:t>
              </w:r>
              <w:hyperlink r:id="rId10" w:history="1">
                <w:r w:rsidRPr="002E70DE">
                  <w:rPr>
                    <w:rStyle w:val="Hyperlink"/>
                    <w:b/>
                  </w:rPr>
                  <w:t>https://www.facebook.com/share/v/1C4wnhtr7m/</w:t>
                </w:r>
              </w:hyperlink>
              <w:r w:rsidRPr="002E70DE">
                <w:rPr>
                  <w:b/>
                </w:rPr>
                <w:t xml:space="preserve"> </w:t>
              </w:r>
            </w:p>
            <w:p w14:paraId="072B9A09" w14:textId="55C9607F" w:rsidR="00754C92" w:rsidRDefault="00754C92" w:rsidP="00093A1B">
              <w:r>
                <w:t>Είναι τώρα η ώρα για την Πολιτεία να σκύψει πάνω και από τα άλλα σοβαρά αιτήματα των ατόμων με αναπηρία, χρόνιες ή/ και σπάνιες παθήσεις, που, στην εποχή των μεγάλων αβεβαιοτήτων και της συνεχιζόμενης φτωχοποίησης δοκιμάζονται σκληρά:</w:t>
              </w:r>
            </w:p>
            <w:p w14:paraId="686523D9" w14:textId="7E33E4F9" w:rsidR="00093A1B" w:rsidRDefault="00093A1B" w:rsidP="00EC0D75">
              <w:pPr>
                <w:pStyle w:val="ListParagraph"/>
                <w:numPr>
                  <w:ilvl w:val="0"/>
                  <w:numId w:val="26"/>
                </w:numPr>
              </w:pPr>
              <w:r>
                <w:lastRenderedPageBreak/>
                <w:t>Αύξηση των αναπηρικών επιδομάτων, με την καθιέρωση μηχανισμού αυτόματης προσαρμογής, συνδεδεμένου με την ετήσια αύξηση του κατώτατου μισθού.</w:t>
              </w:r>
            </w:p>
            <w:p w14:paraId="2987D0AA" w14:textId="2D9AB954" w:rsidR="006820F9" w:rsidRDefault="006820F9" w:rsidP="00EC0D75">
              <w:pPr>
                <w:pStyle w:val="ListParagraph"/>
                <w:numPr>
                  <w:ilvl w:val="0"/>
                  <w:numId w:val="26"/>
                </w:numPr>
              </w:pPr>
              <w:r>
                <w:t xml:space="preserve">Αποσύνδεση των επιδομάτων αναπηρίας από την απασχόληση </w:t>
              </w:r>
            </w:p>
            <w:p w14:paraId="76E36CFF" w14:textId="27E4124E" w:rsidR="00093A1B" w:rsidRDefault="00093A1B" w:rsidP="00EC0D75">
              <w:pPr>
                <w:pStyle w:val="ListParagraph"/>
                <w:numPr>
                  <w:ilvl w:val="0"/>
                  <w:numId w:val="26"/>
                </w:numPr>
              </w:pPr>
              <w:r>
                <w:t>Αναμόρφωση του τρόπου υπολογισμού της εθνικής σύνταξης, ώστε να μην εξαρτάται από το ποσοστό αναπηρίας.</w:t>
              </w:r>
            </w:p>
            <w:p w14:paraId="74CDFA2E" w14:textId="3150678E" w:rsidR="003B4A29" w:rsidRPr="006820F9" w:rsidRDefault="00093A1B" w:rsidP="0029004E">
              <w:pPr>
                <w:pStyle w:val="ListParagraph"/>
                <w:numPr>
                  <w:ilvl w:val="0"/>
                  <w:numId w:val="26"/>
                </w:numPr>
                <w:rPr>
                  <w:color w:val="auto"/>
                </w:rPr>
              </w:pPr>
              <w:r>
                <w:t>Διευκόλυνση της εργασίας για συνταξιούχους με αναπηρία, με την εφαρμογή της νομοθεσίας γ</w:t>
              </w:r>
              <w:r w:rsidR="00933A93">
                <w:t>ια την Ίση Μεταχείριση και στο</w:t>
              </w:r>
              <w:r w:rsidR="00754C92">
                <w:t xml:space="preserve"> </w:t>
              </w:r>
              <w:r w:rsidR="002E70DE">
                <w:t>δημόσιο τομέα</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E8E05" w14:textId="77777777" w:rsidR="000F283E" w:rsidRDefault="000F283E" w:rsidP="00A5663B">
      <w:pPr>
        <w:spacing w:after="0" w:line="240" w:lineRule="auto"/>
      </w:pPr>
      <w:r>
        <w:separator/>
      </w:r>
    </w:p>
    <w:p w14:paraId="525B27DD" w14:textId="77777777" w:rsidR="000F283E" w:rsidRDefault="000F283E"/>
  </w:endnote>
  <w:endnote w:type="continuationSeparator" w:id="0">
    <w:p w14:paraId="5B58FB26" w14:textId="77777777" w:rsidR="000F283E" w:rsidRDefault="000F283E" w:rsidP="00A5663B">
      <w:pPr>
        <w:spacing w:after="0" w:line="240" w:lineRule="auto"/>
      </w:pPr>
      <w:r>
        <w:continuationSeparator/>
      </w:r>
    </w:p>
    <w:p w14:paraId="7FA7D4CA" w14:textId="77777777" w:rsidR="000F283E" w:rsidRDefault="000F2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2E70DE">
              <w:rPr>
                <w:noProof/>
              </w:rPr>
              <w:t>2</w:t>
            </w:r>
            <w:r>
              <w:fldChar w:fldCharType="end"/>
            </w:r>
          </w:p>
          <w:p w14:paraId="1E01C7B2" w14:textId="77777777" w:rsidR="0076008A" w:rsidRDefault="000F283E"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53E46" w14:textId="77777777" w:rsidR="000F283E" w:rsidRDefault="000F283E" w:rsidP="00A5663B">
      <w:pPr>
        <w:spacing w:after="0" w:line="240" w:lineRule="auto"/>
      </w:pPr>
      <w:bookmarkStart w:id="0" w:name="_Hlk484772647"/>
      <w:bookmarkEnd w:id="0"/>
      <w:r>
        <w:separator/>
      </w:r>
    </w:p>
    <w:p w14:paraId="01930DE7" w14:textId="77777777" w:rsidR="000F283E" w:rsidRDefault="000F283E"/>
  </w:footnote>
  <w:footnote w:type="continuationSeparator" w:id="0">
    <w:p w14:paraId="7F7DAC16" w14:textId="77777777" w:rsidR="000F283E" w:rsidRDefault="000F283E" w:rsidP="00A5663B">
      <w:pPr>
        <w:spacing w:after="0" w:line="240" w:lineRule="auto"/>
      </w:pPr>
      <w:r>
        <w:continuationSeparator/>
      </w:r>
    </w:p>
    <w:p w14:paraId="133FD50C" w14:textId="77777777" w:rsidR="000F283E" w:rsidRDefault="000F28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534861074" w:displacedByCustomXml="next"/>
  <w:bookmarkStart w:id="4" w:name="_Hlk534861073" w:displacedByCustomXml="next"/>
  <w:bookmarkStart w:id="5" w:name="_Hlk534860967" w:displacedByCustomXml="next"/>
  <w:bookmarkStart w:id="6" w:name="_Hlk534860966" w:displacedByCustomXml="next"/>
  <w:bookmarkStart w:id="7" w:name="_Hlk534859868" w:displacedByCustomXml="next"/>
  <w:bookmarkStart w:id="8"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CA54A4B"/>
    <w:multiLevelType w:val="hybridMultilevel"/>
    <w:tmpl w:val="E67233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6"/>
  </w:num>
  <w:num w:numId="11">
    <w:abstractNumId w:val="15"/>
  </w:num>
  <w:num w:numId="12">
    <w:abstractNumId w:val="6"/>
  </w:num>
  <w:num w:numId="13">
    <w:abstractNumId w:val="2"/>
  </w:num>
  <w:num w:numId="14">
    <w:abstractNumId w:val="0"/>
  </w:num>
  <w:num w:numId="15">
    <w:abstractNumId w:val="3"/>
  </w:num>
  <w:num w:numId="16">
    <w:abstractNumId w:val="10"/>
  </w:num>
  <w:num w:numId="17">
    <w:abstractNumId w:val="5"/>
  </w:num>
  <w:num w:numId="18">
    <w:abstractNumId w:val="1"/>
  </w:num>
  <w:num w:numId="19">
    <w:abstractNumId w:val="7"/>
  </w:num>
  <w:num w:numId="20">
    <w:abstractNumId w:val="14"/>
  </w:num>
  <w:num w:numId="21">
    <w:abstractNumId w:val="8"/>
  </w:num>
  <w:num w:numId="22">
    <w:abstractNumId w:val="11"/>
  </w:num>
  <w:num w:numId="23">
    <w:abstractNumId w:val="4"/>
  </w:num>
  <w:num w:numId="24">
    <w:abstractNumId w:val="9"/>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5678"/>
    <w:rsid w:val="0003631E"/>
    <w:rsid w:val="00036FA9"/>
    <w:rsid w:val="00040B50"/>
    <w:rsid w:val="00065190"/>
    <w:rsid w:val="0008214A"/>
    <w:rsid w:val="000864B5"/>
    <w:rsid w:val="00087DF8"/>
    <w:rsid w:val="00091240"/>
    <w:rsid w:val="00093A1B"/>
    <w:rsid w:val="00096CDC"/>
    <w:rsid w:val="000A5463"/>
    <w:rsid w:val="000B3C96"/>
    <w:rsid w:val="000C099E"/>
    <w:rsid w:val="000C14DF"/>
    <w:rsid w:val="000C602B"/>
    <w:rsid w:val="000C74F5"/>
    <w:rsid w:val="000D34E2"/>
    <w:rsid w:val="000D3D70"/>
    <w:rsid w:val="000E2BB8"/>
    <w:rsid w:val="000E30A0"/>
    <w:rsid w:val="000E44E8"/>
    <w:rsid w:val="000F237D"/>
    <w:rsid w:val="000F283E"/>
    <w:rsid w:val="000F2860"/>
    <w:rsid w:val="000F4280"/>
    <w:rsid w:val="000F521D"/>
    <w:rsid w:val="000F7CD4"/>
    <w:rsid w:val="001029DA"/>
    <w:rsid w:val="001037EF"/>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358"/>
    <w:rsid w:val="001A5AF0"/>
    <w:rsid w:val="001A62AD"/>
    <w:rsid w:val="001A67BA"/>
    <w:rsid w:val="001B2DC1"/>
    <w:rsid w:val="001B3428"/>
    <w:rsid w:val="001B5812"/>
    <w:rsid w:val="001B7832"/>
    <w:rsid w:val="001C160F"/>
    <w:rsid w:val="001C6C02"/>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A3B52"/>
    <w:rsid w:val="002A55B1"/>
    <w:rsid w:val="002B31A7"/>
    <w:rsid w:val="002B43D6"/>
    <w:rsid w:val="002B6F18"/>
    <w:rsid w:val="002C22BE"/>
    <w:rsid w:val="002C4134"/>
    <w:rsid w:val="002C6FF7"/>
    <w:rsid w:val="002D0AB7"/>
    <w:rsid w:val="002D1046"/>
    <w:rsid w:val="002E14EC"/>
    <w:rsid w:val="002E70DE"/>
    <w:rsid w:val="002F540A"/>
    <w:rsid w:val="00300782"/>
    <w:rsid w:val="00301E00"/>
    <w:rsid w:val="003071D9"/>
    <w:rsid w:val="003161DA"/>
    <w:rsid w:val="00322A0B"/>
    <w:rsid w:val="0032325B"/>
    <w:rsid w:val="00323923"/>
    <w:rsid w:val="0032480B"/>
    <w:rsid w:val="00326F43"/>
    <w:rsid w:val="0033353F"/>
    <w:rsid w:val="003336F9"/>
    <w:rsid w:val="00337205"/>
    <w:rsid w:val="0034662F"/>
    <w:rsid w:val="00361404"/>
    <w:rsid w:val="00371AFA"/>
    <w:rsid w:val="00374074"/>
    <w:rsid w:val="003956F9"/>
    <w:rsid w:val="003A3BD2"/>
    <w:rsid w:val="003B245B"/>
    <w:rsid w:val="003B3E78"/>
    <w:rsid w:val="003B4A29"/>
    <w:rsid w:val="003B56EF"/>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56CC"/>
    <w:rsid w:val="00497296"/>
    <w:rsid w:val="004A1785"/>
    <w:rsid w:val="004A2EF2"/>
    <w:rsid w:val="004A6201"/>
    <w:rsid w:val="004D0BE2"/>
    <w:rsid w:val="004D5A2F"/>
    <w:rsid w:val="004E5DAC"/>
    <w:rsid w:val="004F6030"/>
    <w:rsid w:val="00501973"/>
    <w:rsid w:val="005077D6"/>
    <w:rsid w:val="00514247"/>
    <w:rsid w:val="0051527C"/>
    <w:rsid w:val="00517354"/>
    <w:rsid w:val="0052064A"/>
    <w:rsid w:val="00523EAA"/>
    <w:rsid w:val="00540929"/>
    <w:rsid w:val="00540ED2"/>
    <w:rsid w:val="005422FB"/>
    <w:rsid w:val="005440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60"/>
    <w:rsid w:val="005D44A7"/>
    <w:rsid w:val="005F5A54"/>
    <w:rsid w:val="005F6939"/>
    <w:rsid w:val="00610A7E"/>
    <w:rsid w:val="00612214"/>
    <w:rsid w:val="00614D55"/>
    <w:rsid w:val="00617AC0"/>
    <w:rsid w:val="0062430D"/>
    <w:rsid w:val="00627CBE"/>
    <w:rsid w:val="00642AA7"/>
    <w:rsid w:val="00647299"/>
    <w:rsid w:val="00651CD5"/>
    <w:rsid w:val="006604D1"/>
    <w:rsid w:val="0066355A"/>
    <w:rsid w:val="0066741D"/>
    <w:rsid w:val="006820F9"/>
    <w:rsid w:val="00683BEE"/>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54C92"/>
    <w:rsid w:val="0076008A"/>
    <w:rsid w:val="007636BC"/>
    <w:rsid w:val="00763FCD"/>
    <w:rsid w:val="00767D09"/>
    <w:rsid w:val="0077016C"/>
    <w:rsid w:val="0078467C"/>
    <w:rsid w:val="007A781F"/>
    <w:rsid w:val="007C414F"/>
    <w:rsid w:val="007E0FC7"/>
    <w:rsid w:val="007E66D9"/>
    <w:rsid w:val="007F0AEF"/>
    <w:rsid w:val="0080300C"/>
    <w:rsid w:val="0080787B"/>
    <w:rsid w:val="008104A7"/>
    <w:rsid w:val="00811A9B"/>
    <w:rsid w:val="00811F34"/>
    <w:rsid w:val="008305AD"/>
    <w:rsid w:val="008321C9"/>
    <w:rsid w:val="00842387"/>
    <w:rsid w:val="008506E4"/>
    <w:rsid w:val="00853B27"/>
    <w:rsid w:val="00857467"/>
    <w:rsid w:val="00861A8D"/>
    <w:rsid w:val="00873758"/>
    <w:rsid w:val="00876B17"/>
    <w:rsid w:val="00880266"/>
    <w:rsid w:val="00886205"/>
    <w:rsid w:val="00890E52"/>
    <w:rsid w:val="008960BB"/>
    <w:rsid w:val="008A26A3"/>
    <w:rsid w:val="008A421B"/>
    <w:rsid w:val="008B3278"/>
    <w:rsid w:val="008B4469"/>
    <w:rsid w:val="008B5B34"/>
    <w:rsid w:val="008E0CB9"/>
    <w:rsid w:val="008E64F8"/>
    <w:rsid w:val="008F26CE"/>
    <w:rsid w:val="008F4A49"/>
    <w:rsid w:val="0090017D"/>
    <w:rsid w:val="00906FB5"/>
    <w:rsid w:val="009070E8"/>
    <w:rsid w:val="009077DF"/>
    <w:rsid w:val="009132F9"/>
    <w:rsid w:val="00923E20"/>
    <w:rsid w:val="009324B1"/>
    <w:rsid w:val="00933A93"/>
    <w:rsid w:val="00935D82"/>
    <w:rsid w:val="00936BAC"/>
    <w:rsid w:val="009503E0"/>
    <w:rsid w:val="00953909"/>
    <w:rsid w:val="009603EA"/>
    <w:rsid w:val="00972E62"/>
    <w:rsid w:val="00980425"/>
    <w:rsid w:val="009860EC"/>
    <w:rsid w:val="00991BB0"/>
    <w:rsid w:val="00995C38"/>
    <w:rsid w:val="009A4192"/>
    <w:rsid w:val="009B3183"/>
    <w:rsid w:val="009B42FB"/>
    <w:rsid w:val="009C06F7"/>
    <w:rsid w:val="009C4D45"/>
    <w:rsid w:val="009C7461"/>
    <w:rsid w:val="009D03EE"/>
    <w:rsid w:val="009D564C"/>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178"/>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ABA"/>
    <w:rsid w:val="00C32FBB"/>
    <w:rsid w:val="00C34614"/>
    <w:rsid w:val="00C4571F"/>
    <w:rsid w:val="00C4584D"/>
    <w:rsid w:val="00C46534"/>
    <w:rsid w:val="00C54603"/>
    <w:rsid w:val="00C54B4B"/>
    <w:rsid w:val="00C55583"/>
    <w:rsid w:val="00C6720A"/>
    <w:rsid w:val="00C70FCE"/>
    <w:rsid w:val="00C75931"/>
    <w:rsid w:val="00C77A8C"/>
    <w:rsid w:val="00C77D34"/>
    <w:rsid w:val="00C80445"/>
    <w:rsid w:val="00C83059"/>
    <w:rsid w:val="00C83F4F"/>
    <w:rsid w:val="00C8478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639AE"/>
    <w:rsid w:val="00E65AFA"/>
    <w:rsid w:val="00E70687"/>
    <w:rsid w:val="00E72589"/>
    <w:rsid w:val="00E75EEE"/>
    <w:rsid w:val="00E776F1"/>
    <w:rsid w:val="00E84940"/>
    <w:rsid w:val="00E90884"/>
    <w:rsid w:val="00E922F5"/>
    <w:rsid w:val="00E9293A"/>
    <w:rsid w:val="00EA31DD"/>
    <w:rsid w:val="00EC0D75"/>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BB5"/>
    <w:rsid w:val="00F42CC8"/>
    <w:rsid w:val="00F46D24"/>
    <w:rsid w:val="00F47B0C"/>
    <w:rsid w:val="00F64D51"/>
    <w:rsid w:val="00F736BA"/>
    <w:rsid w:val="00F755E4"/>
    <w:rsid w:val="00F80939"/>
    <w:rsid w:val="00F84821"/>
    <w:rsid w:val="00F95A39"/>
    <w:rsid w:val="00F976F5"/>
    <w:rsid w:val="00F97D08"/>
    <w:rsid w:val="00FA015E"/>
    <w:rsid w:val="00FA1B8F"/>
    <w:rsid w:val="00FA55E7"/>
    <w:rsid w:val="00FC61EC"/>
    <w:rsid w:val="00FD7E37"/>
    <w:rsid w:val="00FF66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616808">
      <w:bodyDiv w:val="1"/>
      <w:marLeft w:val="0"/>
      <w:marRight w:val="0"/>
      <w:marTop w:val="0"/>
      <w:marBottom w:val="0"/>
      <w:divBdr>
        <w:top w:val="none" w:sz="0" w:space="0" w:color="auto"/>
        <w:left w:val="none" w:sz="0" w:space="0" w:color="auto"/>
        <w:bottom w:val="none" w:sz="0" w:space="0" w:color="auto"/>
        <w:right w:val="none" w:sz="0" w:space="0" w:color="auto"/>
      </w:divBdr>
      <w:divsChild>
        <w:div w:id="807011408">
          <w:marLeft w:val="0"/>
          <w:marRight w:val="0"/>
          <w:marTop w:val="0"/>
          <w:marBottom w:val="0"/>
          <w:divBdr>
            <w:top w:val="none" w:sz="0" w:space="0" w:color="auto"/>
            <w:left w:val="none" w:sz="0" w:space="0" w:color="auto"/>
            <w:bottom w:val="none" w:sz="0" w:space="0" w:color="auto"/>
            <w:right w:val="none" w:sz="0" w:space="0" w:color="auto"/>
          </w:divBdr>
        </w:div>
        <w:div w:id="185682462">
          <w:marLeft w:val="0"/>
          <w:marRight w:val="0"/>
          <w:marTop w:val="0"/>
          <w:marBottom w:val="0"/>
          <w:divBdr>
            <w:top w:val="none" w:sz="0" w:space="0" w:color="auto"/>
            <w:left w:val="none" w:sz="0" w:space="0" w:color="auto"/>
            <w:bottom w:val="none" w:sz="0" w:space="0" w:color="auto"/>
            <w:right w:val="none" w:sz="0" w:space="0" w:color="auto"/>
          </w:divBdr>
        </w:div>
        <w:div w:id="215121669">
          <w:marLeft w:val="0"/>
          <w:marRight w:val="0"/>
          <w:marTop w:val="0"/>
          <w:marBottom w:val="0"/>
          <w:divBdr>
            <w:top w:val="none" w:sz="0" w:space="0" w:color="auto"/>
            <w:left w:val="none" w:sz="0" w:space="0" w:color="auto"/>
            <w:bottom w:val="none" w:sz="0" w:space="0" w:color="auto"/>
            <w:right w:val="none" w:sz="0" w:space="0" w:color="auto"/>
          </w:divBdr>
        </w:div>
        <w:div w:id="581138400">
          <w:marLeft w:val="0"/>
          <w:marRight w:val="0"/>
          <w:marTop w:val="0"/>
          <w:marBottom w:val="0"/>
          <w:divBdr>
            <w:top w:val="none" w:sz="0" w:space="0" w:color="auto"/>
            <w:left w:val="none" w:sz="0" w:space="0" w:color="auto"/>
            <w:bottom w:val="none" w:sz="0" w:space="0" w:color="auto"/>
            <w:right w:val="none" w:sz="0" w:space="0" w:color="auto"/>
          </w:divBdr>
        </w:div>
        <w:div w:id="1877814430">
          <w:marLeft w:val="0"/>
          <w:marRight w:val="0"/>
          <w:marTop w:val="0"/>
          <w:marBottom w:val="0"/>
          <w:divBdr>
            <w:top w:val="none" w:sz="0" w:space="0" w:color="auto"/>
            <w:left w:val="none" w:sz="0" w:space="0" w:color="auto"/>
            <w:bottom w:val="none" w:sz="0" w:space="0" w:color="auto"/>
            <w:right w:val="none" w:sz="0" w:space="0" w:color="auto"/>
          </w:divBdr>
        </w:div>
        <w:div w:id="1368487310">
          <w:marLeft w:val="0"/>
          <w:marRight w:val="0"/>
          <w:marTop w:val="0"/>
          <w:marBottom w:val="0"/>
          <w:divBdr>
            <w:top w:val="none" w:sz="0" w:space="0" w:color="auto"/>
            <w:left w:val="none" w:sz="0" w:space="0" w:color="auto"/>
            <w:bottom w:val="none" w:sz="0" w:space="0" w:color="auto"/>
            <w:right w:val="none" w:sz="0" w:space="0" w:color="auto"/>
          </w:divBdr>
        </w:div>
        <w:div w:id="1628970713">
          <w:marLeft w:val="0"/>
          <w:marRight w:val="0"/>
          <w:marTop w:val="0"/>
          <w:marBottom w:val="0"/>
          <w:divBdr>
            <w:top w:val="none" w:sz="0" w:space="0" w:color="auto"/>
            <w:left w:val="none" w:sz="0" w:space="0" w:color="auto"/>
            <w:bottom w:val="none" w:sz="0" w:space="0" w:color="auto"/>
            <w:right w:val="none" w:sz="0" w:space="0" w:color="auto"/>
          </w:divBdr>
        </w:div>
        <w:div w:id="1868372154">
          <w:marLeft w:val="0"/>
          <w:marRight w:val="0"/>
          <w:marTop w:val="0"/>
          <w:marBottom w:val="0"/>
          <w:divBdr>
            <w:top w:val="none" w:sz="0" w:space="0" w:color="auto"/>
            <w:left w:val="none" w:sz="0" w:space="0" w:color="auto"/>
            <w:bottom w:val="none" w:sz="0" w:space="0" w:color="auto"/>
            <w:right w:val="none" w:sz="0" w:space="0" w:color="auto"/>
          </w:divBdr>
        </w:div>
        <w:div w:id="657073505">
          <w:marLeft w:val="0"/>
          <w:marRight w:val="0"/>
          <w:marTop w:val="0"/>
          <w:marBottom w:val="0"/>
          <w:divBdr>
            <w:top w:val="none" w:sz="0" w:space="0" w:color="auto"/>
            <w:left w:val="none" w:sz="0" w:space="0" w:color="auto"/>
            <w:bottom w:val="none" w:sz="0" w:space="0" w:color="auto"/>
            <w:right w:val="none" w:sz="0" w:space="0" w:color="auto"/>
          </w:divBdr>
        </w:div>
        <w:div w:id="391973748">
          <w:marLeft w:val="0"/>
          <w:marRight w:val="0"/>
          <w:marTop w:val="0"/>
          <w:marBottom w:val="0"/>
          <w:divBdr>
            <w:top w:val="none" w:sz="0" w:space="0" w:color="auto"/>
            <w:left w:val="none" w:sz="0" w:space="0" w:color="auto"/>
            <w:bottom w:val="none" w:sz="0" w:space="0" w:color="auto"/>
            <w:right w:val="none" w:sz="0" w:space="0" w:color="auto"/>
          </w:divBdr>
        </w:div>
        <w:div w:id="1547447984">
          <w:marLeft w:val="0"/>
          <w:marRight w:val="0"/>
          <w:marTop w:val="0"/>
          <w:marBottom w:val="0"/>
          <w:divBdr>
            <w:top w:val="none" w:sz="0" w:space="0" w:color="auto"/>
            <w:left w:val="none" w:sz="0" w:space="0" w:color="auto"/>
            <w:bottom w:val="none" w:sz="0" w:space="0" w:color="auto"/>
            <w:right w:val="none" w:sz="0" w:space="0" w:color="auto"/>
          </w:divBdr>
        </w:div>
        <w:div w:id="563292874">
          <w:marLeft w:val="0"/>
          <w:marRight w:val="0"/>
          <w:marTop w:val="0"/>
          <w:marBottom w:val="0"/>
          <w:divBdr>
            <w:top w:val="none" w:sz="0" w:space="0" w:color="auto"/>
            <w:left w:val="none" w:sz="0" w:space="0" w:color="auto"/>
            <w:bottom w:val="none" w:sz="0" w:space="0" w:color="auto"/>
            <w:right w:val="none" w:sz="0" w:space="0" w:color="auto"/>
          </w:divBdr>
        </w:div>
      </w:divsChild>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facebook.com/share/v/1C4wnhtr7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0C72BF"/>
    <w:rsid w:val="00112109"/>
    <w:rsid w:val="001B10E8"/>
    <w:rsid w:val="0020150E"/>
    <w:rsid w:val="00293B11"/>
    <w:rsid w:val="00297E5F"/>
    <w:rsid w:val="002A1FF1"/>
    <w:rsid w:val="002A3CAA"/>
    <w:rsid w:val="002A7333"/>
    <w:rsid w:val="002B512C"/>
    <w:rsid w:val="002D05B8"/>
    <w:rsid w:val="002F45FB"/>
    <w:rsid w:val="0034726D"/>
    <w:rsid w:val="00370C6E"/>
    <w:rsid w:val="00394914"/>
    <w:rsid w:val="004803A1"/>
    <w:rsid w:val="004D24F1"/>
    <w:rsid w:val="004D5DB6"/>
    <w:rsid w:val="004F579E"/>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A356A"/>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611B"/>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D9A9F27-2DF1-4854-9601-A1E1351D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43</TotalTime>
  <Pages>2</Pages>
  <Words>587</Words>
  <Characters>3172</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2025-04-14T09:52:00Z</dcterms:created>
  <dcterms:modified xsi:type="dcterms:W3CDTF">2025-04-14T10:35:00Z</dcterms:modified>
  <cp:contentStatus/>
  <dc:language>Ελληνικά</dc:language>
  <cp:version>am-20180624</cp:version>
</cp:coreProperties>
</file>